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Horizon:</w:t>
      </w:r>
      <w:r>
        <w:t xml:space="preserve"> </w:t>
      </w:r>
      <w:r>
        <w:t xml:space="preserve">Aerospace</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babe8a2f0243f0345d1cdd069619b553b2615ca"/>
    <w:p>
      <w:pPr>
        <w:pStyle w:val="Heading1"/>
      </w:pPr>
      <w:r>
        <w:t xml:space="preserve">The Strategic Horizon: Aerospace Engineering in Brazil Rio de Janeiro</w:t>
      </w:r>
    </w:p>
    <w:p>
      <w:pPr>
        <w:pStyle w:val="FirstParagraph"/>
      </w:pPr>
      <w:r>
        <w:t xml:space="preserve">In the grand tapestry of global technological advancement, few sectors are as demanding and rewarding as aerospace engineering. It is a discipline that sits at the precise intersection of physics, mathematics, materials science, and innovation. While nations like the United States and those in Europe have long dominated this field due to their historical military and commercial space programs, a new powerhouse is emerging from the Global South: Brazil Rio de Janeiro. This coastal metropolis is not merely a tourist destination known for its beaches; it has quietly established itself as a critical hub for aerospace research, education, and industrial application in Latin America. Understanding the role of the</w:t>
      </w:r>
      <w:r>
        <w:t xml:space="preserve"> </w:t>
      </w:r>
      <w:r>
        <w:rPr>
          <w:bCs/>
          <w:b/>
        </w:rPr>
        <w:t xml:space="preserve">Aerospace Engineer</w:t>
      </w:r>
      <w:r>
        <w:t xml:space="preserve"> </w:t>
      </w:r>
      <w:r>
        <w:t xml:space="preserve">within this specific geographic and cultural context requires an examination of historical roots, educational infrastructure, industrial collaboration, and future potential.</w:t>
      </w:r>
    </w:p>
    <w:p>
      <w:pPr>
        <w:pStyle w:val="BodyText"/>
      </w:pPr>
      <w:r>
        <w:t xml:space="preserve">The significance of</w:t>
      </w:r>
      <w:r>
        <w:t xml:space="preserve"> </w:t>
      </w:r>
      <w:r>
        <w:rPr>
          <w:bCs/>
          <w:b/>
        </w:rPr>
        <w:t xml:space="preserve">Brazil Rio de Janeiro</w:t>
      </w:r>
      <w:r>
        <w:t xml:space="preserve"> </w:t>
      </w:r>
      <w:r>
        <w:t xml:space="preserve">as a center for aerospace activity cannot be overstated. Historically, the city has served as the political and cultural capital of Brazil until 1960. During this period, it also hosted significant scientific institutions that laid the groundwork for modern engineering in the country. Today, while many administrative functions have moved to Brasilia, Rio de Janeiro remains a stronghold for research and development. The presence of high-level academic institutions creates an ecosystem where theoretical physics meets practical engineering challenges. For any student or professional aspiring to become an</w:t>
      </w:r>
      <w:r>
        <w:t xml:space="preserve"> </w:t>
      </w:r>
      <w:r>
        <w:rPr>
          <w:bCs/>
          <w:b/>
        </w:rPr>
        <w:t xml:space="preserve">Aerospace Engineer</w:t>
      </w:r>
      <w:r>
        <w:t xml:space="preserve">, the environment in Rio offers unique opportunities that are rare elsewhere in the region.</w:t>
      </w:r>
    </w:p>
    <w:p>
      <w:pPr>
        <w:pStyle w:val="BodyText"/>
      </w:pPr>
      <w:r>
        <w:t xml:space="preserve">The cornerstone of this ecosystem is the state university system, particularly the Federal University of Rio de Janeiro (UFRJ) and its prestigious Politécnica School. UFRJ has been instrumental in producing some of South America’s most talented engineers. The curriculum for an</w:t>
      </w:r>
      <w:r>
        <w:t xml:space="preserve"> </w:t>
      </w:r>
      <w:r>
        <w:rPr>
          <w:bCs/>
          <w:b/>
        </w:rPr>
        <w:t xml:space="preserve">Aerospace Engineer</w:t>
      </w:r>
      <w:r>
        <w:t xml:space="preserve"> </w:t>
      </w:r>
      <w:r>
        <w:t xml:space="preserve">here is rigorous, blending classical aeronautics with modern aerospace applications, including satellite technology and propulsion systems. Furthermore, the presence of the Instituto Militar de Engenharia (IME) adds another layer of military-grade precision to the training available in Rio. These institutions do not just teach theory; they foster a culture of innovation that aligns closely with industrial needs. The</w:t>
      </w:r>
      <w:r>
        <w:t xml:space="preserve"> </w:t>
      </w:r>
      <w:r>
        <w:rPr>
          <w:bCs/>
          <w:b/>
        </w:rPr>
        <w:t xml:space="preserve">Aerospace Engineer</w:t>
      </w:r>
      <w:r>
        <w:t xml:space="preserve"> </w:t>
      </w:r>
      <w:r>
        <w:t xml:space="preserve">trained in this environment is expected to be versatile, capable of handling everything from aerodynamic simulations to structural integrity analysis.</w:t>
      </w:r>
    </w:p>
    <w:p>
      <w:pPr>
        <w:pStyle w:val="BodyText"/>
      </w:pPr>
      <w:r>
        <w:t xml:space="preserve">Beyond academia, the industrial landscape in</w:t>
      </w:r>
      <w:r>
        <w:t xml:space="preserve"> </w:t>
      </w:r>
      <w:r>
        <w:rPr>
          <w:bCs/>
          <w:b/>
        </w:rPr>
        <w:t xml:space="preserve">Brazil Rio de Janeiro</w:t>
      </w:r>
      <w:r>
        <w:t xml:space="preserve"> </w:t>
      </w:r>
      <w:r>
        <w:t xml:space="preserve">provides a fertile ground for application. While Brazil’s premier aerospace manufacturer, Embraer, has its primary headquarters in São José dos Campos and major operations in Gavião Peixoto, the proximity to Rio facilitates significant collaborative networks. Many research projects involving satellite navigation, remote sensing, and environmental monitoring are conducted through partnerships between private companies and public institutions based in Rio de Janeiro. The city’s proximity to the Centro de Lançamento de Alcântara (CLA) in neighboring Maranhao is strategic. Although CLA is located further north, the logistical support, software development, and initial design phases often involve engineers working out of hubs like Rio. This geographical connectivity allows the</w:t>
      </w:r>
      <w:r>
        <w:t xml:space="preserve"> </w:t>
      </w:r>
      <w:r>
        <w:rPr>
          <w:bCs/>
          <w:b/>
        </w:rPr>
        <w:t xml:space="preserve">Aerospace Engineer</w:t>
      </w:r>
      <w:r>
        <w:t xml:space="preserve"> </w:t>
      </w:r>
      <w:r>
        <w:t xml:space="preserve">in Rio to contribute directly to Brazil’s space ambitions without being physically present at every launch site.</w:t>
      </w:r>
    </w:p>
    <w:p>
      <w:pPr>
        <w:pStyle w:val="BodyText"/>
      </w:pPr>
      <w:r>
        <w:t xml:space="preserve">Moreover,</w:t>
      </w:r>
      <w:r>
        <w:t xml:space="preserve"> </w:t>
      </w:r>
      <w:r>
        <w:rPr>
          <w:bCs/>
          <w:b/>
        </w:rPr>
        <w:t xml:space="preserve">Brazil Rio de Janeiro</w:t>
      </w:r>
      <w:r>
        <w:t xml:space="preserve"> </w:t>
      </w:r>
      <w:r>
        <w:t xml:space="preserve">plays a vital role in the international aerospace community. The city hosts conferences, workshops, and symposia that attract global experts. This exposure is crucial for local engineers who wish to stay abreast of cutting-edge technologies such as electric vertical takeoff and landing (eVTOL) aircraft, reusable rocket technology, and advanced composite materials. The</w:t>
      </w:r>
      <w:r>
        <w:t xml:space="preserve"> </w:t>
      </w:r>
      <w:r>
        <w:rPr>
          <w:bCs/>
          <w:b/>
        </w:rPr>
        <w:t xml:space="preserve">Aerospace Engineer</w:t>
      </w:r>
      <w:r>
        <w:t xml:space="preserve"> </w:t>
      </w:r>
      <w:r>
        <w:t xml:space="preserve">in this region is increasingly involved in sustainable aviation initiatives. Given Brazil’s leadership in biofuels and renewable energy, local engineers are pioneering solutions that make air travel more environmentally friendly. This focus on sustainability is a defining characteristic of the modern aerospace career path emerging from Rio.</w:t>
      </w:r>
    </w:p>
    <w:p>
      <w:pPr>
        <w:pStyle w:val="BodyText"/>
      </w:pPr>
      <w:r>
        <w:t xml:space="preserve">The educational journey for an aspiring</w:t>
      </w:r>
      <w:r>
        <w:t xml:space="preserve"> </w:t>
      </w:r>
      <w:r>
        <w:rPr>
          <w:bCs/>
          <w:b/>
        </w:rPr>
        <w:t xml:space="preserve">Aerospace Engineer</w:t>
      </w:r>
      <w:r>
        <w:t xml:space="preserve"> </w:t>
      </w:r>
      <w:r>
        <w:t xml:space="preserve">in Rio de Janeiro also involves a deep engagement with social responsibility. Brazil has faced challenges regarding regional inequality, and the aerospace sector is beginning to address this by promoting inclusivity in STEM fields. Universities in Rio are actively creating programs to encourage women and underrepresented minorities to enter engineering disciplines. This shift is vital for the industry’s future diversity and creativity. The</w:t>
      </w:r>
      <w:r>
        <w:t xml:space="preserve"> </w:t>
      </w:r>
      <w:r>
        <w:rPr>
          <w:bCs/>
          <w:b/>
        </w:rPr>
        <w:t xml:space="preserve">Aerospace Engineer</w:t>
      </w:r>
      <w:r>
        <w:t xml:space="preserve"> </w:t>
      </w:r>
      <w:r>
        <w:t xml:space="preserve">of today must not only be technically proficient but also socially aware, understanding how their designs impact communities globally.</w:t>
      </w:r>
    </w:p>
    <w:p>
      <w:pPr>
        <w:pStyle w:val="BodyText"/>
      </w:pPr>
      <w:r>
        <w:t xml:space="preserve">In conclusion, the role of the</w:t>
      </w:r>
      <w:r>
        <w:t xml:space="preserve"> </w:t>
      </w:r>
      <w:r>
        <w:rPr>
          <w:bCs/>
          <w:b/>
        </w:rPr>
        <w:t xml:space="preserve">Aerospace Engineer</w:t>
      </w:r>
      <w:r>
        <w:t xml:space="preserve"> </w:t>
      </w:r>
      <w:r>
        <w:t xml:space="preserve">in</w:t>
      </w:r>
      <w:r>
        <w:t xml:space="preserve"> </w:t>
      </w:r>
      <w:r>
        <w:rPr>
          <w:bCs/>
          <w:b/>
        </w:rPr>
        <w:t xml:space="preserve">Brazil Rio de Janeiro</w:t>
      </w:r>
      <w:r>
        <w:t xml:space="preserve"> </w:t>
      </w:r>
      <w:r>
        <w:t xml:space="preserve">is evolving from a niche technical profession to a strategic national priority. The city provides an unparalleled combination of academic excellence, industrial relevance, and international connectivity. For those who choose this path, the rewards are both professional and patriotic. They are part of a growing movement that aims to place Brazil on the map as a leader in aerospace technology. As challenges such as climate change and space exploration demand new solutions, the engineers trained in Rio de Janeiro will be at the forefront, designing the future of flight from one of South America’s most dynamic cities. The synergy between rigorous education and practical application in this region ensures that</w:t>
      </w:r>
      <w:r>
        <w:t xml:space="preserve"> </w:t>
      </w:r>
      <w:r>
        <w:rPr>
          <w:bCs/>
          <w:b/>
        </w:rPr>
        <w:t xml:space="preserve">Brazil Rio de Janeiro</w:t>
      </w:r>
      <w:r>
        <w:t xml:space="preserve"> </w:t>
      </w:r>
      <w:r>
        <w:t xml:space="preserve">will remain a key player in the global aerospace landscape for decades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Horizon: Aerospace Engineering in Brazil Rio de Janeiro</dc:title>
  <dc:creator/>
  <cp:keywords/>
  <dcterms:created xsi:type="dcterms:W3CDTF">2026-07-30T03:06:20Z</dcterms:created>
  <dcterms:modified xsi:type="dcterms:W3CDTF">2026-07-30T03:06:20Z</dcterms:modified>
</cp:coreProperties>
</file>

<file path=docProps/custom.xml><?xml version="1.0" encoding="utf-8"?>
<Properties xmlns="http://schemas.openxmlformats.org/officeDocument/2006/custom-properties" xmlns:vt="http://schemas.openxmlformats.org/officeDocument/2006/docPropsVTypes"/>
</file>