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Aerospace</w:t>
      </w:r>
      <w:r>
        <w:t xml:space="preserve"> </w:t>
      </w:r>
      <w:r>
        <w:t xml:space="preserve">Engineer</w:t>
      </w:r>
      <w:r>
        <w:t xml:space="preserve"> </w:t>
      </w:r>
      <w:r>
        <w:t xml:space="preserve">in</w:t>
      </w:r>
      <w:r>
        <w:t xml:space="preserve"> </w:t>
      </w:r>
      <w:r>
        <w:t xml:space="preserve">India</w:t>
      </w:r>
      <w:r>
        <w:t xml:space="preserve"> </w:t>
      </w:r>
      <w:r>
        <w:t xml:space="preserve">New</w:t>
      </w:r>
      <w:r>
        <w:t xml:space="preserve"> </w:t>
      </w:r>
      <w:r>
        <w:t xml:space="preserve">Delhi:</w:t>
      </w:r>
      <w:r>
        <w:t xml:space="preserve"> </w:t>
      </w:r>
      <w:r>
        <w:t xml:space="preserve">Architects</w:t>
      </w:r>
      <w:r>
        <w:t xml:space="preserve"> </w:t>
      </w:r>
      <w:r>
        <w:t xml:space="preserve">of</w:t>
      </w:r>
      <w:r>
        <w:t xml:space="preserve"> </w:t>
      </w:r>
      <w:r>
        <w:t xml:space="preserve">the</w:t>
      </w:r>
      <w:r>
        <w:t xml:space="preserve"> </w:t>
      </w:r>
      <w:r>
        <w:t xml:space="preserve">Skies</w:t>
      </w:r>
    </w:p>
    <w:bookmarkStart w:id="27" w:name="X033dbdb92e5650857b56e732bb31f41c07306d5"/>
    <w:p>
      <w:pPr>
        <w:pStyle w:val="Heading1"/>
      </w:pPr>
      <w:r>
        <w:t xml:space="preserve">The Aerospace Engineer in India New Delhi: Architects of the Skies</w:t>
      </w:r>
    </w:p>
    <w:p>
      <w:pPr>
        <w:pStyle w:val="FirstParagraph"/>
      </w:pPr>
      <w:r>
        <w:t xml:space="preserve">Aerospace engineering stands at the apex of modern technological ambition, representing a discipline where theoretical physics meets rigorous mechanical design. It is not merely about building machines; it is about conquering gravity and navigating the vacuum. Within this global context,</w:t>
      </w:r>
      <w:r>
        <w:t xml:space="preserve"> </w:t>
      </w:r>
      <w:r>
        <w:rPr>
          <w:bCs/>
          <w:b/>
        </w:rPr>
        <w:t xml:space="preserve">India New Delhi</w:t>
      </w:r>
      <w:r>
        <w:t xml:space="preserve"> </w:t>
      </w:r>
      <w:r>
        <w:t xml:space="preserve">has emerged as a formidable hub for innovation and strategic development in aerospace technologies. The role of the</w:t>
      </w:r>
      <w:r>
        <w:t xml:space="preserve"> </w:t>
      </w:r>
      <w:r>
        <w:rPr>
          <w:bCs/>
          <w:b/>
        </w:rPr>
        <w:t xml:space="preserve">Aerospace Engineer</w:t>
      </w:r>
      <w:r>
        <w:t xml:space="preserve"> </w:t>
      </w:r>
      <w:r>
        <w:t xml:space="preserve">in this specific geographic and cultural landscape is multifaceted, serving as both a technical expert and a custodian of national security.</w:t>
      </w:r>
    </w:p>
    <w:bookmarkStart w:id="20" w:name="Xac826e7fab8d2028ab4fd8d2db7f4afa60e8eaf"/>
    <w:p>
      <w:pPr>
        <w:pStyle w:val="Heading2"/>
      </w:pPr>
      <w:r>
        <w:t xml:space="preserve">The Strategic Significance of India New Delhi</w:t>
      </w:r>
    </w:p>
    <w:p>
      <w:pPr>
        <w:pStyle w:val="FirstParagraph"/>
      </w:pPr>
      <w:r>
        <w:t xml:space="preserve">To understand the impact of an</w:t>
      </w:r>
      <w:r>
        <w:t xml:space="preserve"> </w:t>
      </w:r>
      <w:r>
        <w:rPr>
          <w:iCs/>
          <w:i/>
        </w:rPr>
        <w:t xml:space="preserve">Aerospace Engineer</w:t>
      </w:r>
      <w:r>
        <w:t xml:space="preserve">, one must first appreciate the strategic importance of</w:t>
      </w:r>
      <w:r>
        <w:t xml:space="preserve"> </w:t>
      </w:r>
      <w:r>
        <w:rPr>
          <w:bCs/>
          <w:b/>
        </w:rPr>
        <w:t xml:space="preserve">India New Delhi</w:t>
      </w:r>
      <w:r>
        <w:t xml:space="preserve">. As the capital city, it serves as the nerve center for policy-making, defense planning, and international diplomacy. However, beyond being a political capital, Delhi has evolved into a significant industrial corridor. While many assume that aerospace manufacturing is concentrated solely in Bangalore or Hyderabad due to their historical ties with ISRO (Indian Space Research Organisation),</w:t>
      </w:r>
      <w:r>
        <w:t xml:space="preserve"> </w:t>
      </w:r>
      <w:r>
        <w:rPr>
          <w:bCs/>
          <w:b/>
        </w:rPr>
        <w:t xml:space="preserve">India New Delhi</w:t>
      </w:r>
      <w:r>
        <w:t xml:space="preserve"> </w:t>
      </w:r>
      <w:r>
        <w:t xml:space="preserve">has recently transformed into a critical node for defense R&amp;D, policy integration, and startup incubation.</w:t>
      </w:r>
    </w:p>
    <w:p>
      <w:pPr>
        <w:pStyle w:val="BodyText"/>
      </w:pPr>
      <w:r>
        <w:t xml:space="preserve">The National Capital Region (NCR) hosts several high-profile facilities related to defense research. For instance, the proximity of Ghaziabad and other NCR locales allows for seamless collaboration between major entities like DRDO (Defence Research and Development Organisation), HAL (Hindustan Aeronautics Limited), and private sector players. The government's "Make in India" initiative has further solidified Delhi’s position as a hub where policy meets production. Therefore, the</w:t>
      </w:r>
      <w:r>
        <w:t xml:space="preserve"> </w:t>
      </w:r>
      <w:r>
        <w:rPr>
          <w:bCs/>
          <w:b/>
        </w:rPr>
        <w:t xml:space="preserve">Aerospace Engineer</w:t>
      </w:r>
      <w:r>
        <w:t xml:space="preserve"> </w:t>
      </w:r>
      <w:r>
        <w:t xml:space="preserve">operating in this region is not just working on blueprints; they are contributing to the geopolitical stability of South Asia.</w:t>
      </w:r>
    </w:p>
    <w:bookmarkEnd w:id="20"/>
    <w:bookmarkStart w:id="21" w:name="X3aae33d43743aa10067f6ad2de3a24ba313c237"/>
    <w:p>
      <w:pPr>
        <w:pStyle w:val="Heading2"/>
      </w:pPr>
      <w:r>
        <w:t xml:space="preserve">The Role and Responsibilities of the Aerospace Engineer</w:t>
      </w:r>
    </w:p>
    <w:p>
      <w:pPr>
        <w:pStyle w:val="FirstParagraph"/>
      </w:pPr>
      <w:r>
        <w:t xml:space="preserve">An</w:t>
      </w:r>
      <w:r>
        <w:t xml:space="preserve"> </w:t>
      </w:r>
      <w:r>
        <w:rPr>
          <w:iCs/>
          <w:i/>
        </w:rPr>
        <w:t xml:space="preserve">Aerospace Engineer</w:t>
      </w:r>
      <w:r>
        <w:t xml:space="preserve"> </w:t>
      </w:r>
      <w:r>
        <w:t xml:space="preserve">designs aircraft, spacecraft, satellites, and missiles. Their work involves aerodynamics, propulsion systems, materials science, and avionics. In the context of</w:t>
      </w:r>
      <w:r>
        <w:t xml:space="preserve"> </w:t>
      </w:r>
      <w:r>
        <w:rPr>
          <w:bCs/>
          <w:b/>
        </w:rPr>
        <w:t xml:space="preserve">India New Delhi</w:t>
      </w:r>
      <w:r>
        <w:t xml:space="preserve">, these engineers often navigate a unique blend of government mandates and private sector agility. The job description typically includes:</w:t>
      </w:r>
    </w:p>
    <w:p>
      <w:pPr>
        <w:numPr>
          <w:ilvl w:val="0"/>
          <w:numId w:val="1001"/>
        </w:numPr>
        <w:pStyle w:val="Compact"/>
      </w:pPr>
      <w:r>
        <w:rPr>
          <w:bCs/>
          <w:b/>
        </w:rPr>
        <w:t xml:space="preserve">Drafting and Design:</w:t>
      </w:r>
      <w:r>
        <w:t xml:space="preserve"> </w:t>
      </w:r>
      <w:r>
        <w:t xml:space="preserve">Creating detailed schematics using CAD (Computer-Aided Design) software.</w:t>
      </w:r>
    </w:p>
    <w:p>
      <w:pPr>
        <w:numPr>
          <w:ilvl w:val="0"/>
          <w:numId w:val="1001"/>
        </w:numPr>
        <w:pStyle w:val="Compact"/>
      </w:pPr>
      <w:r>
        <w:rPr>
          <w:bCs/>
          <w:b/>
        </w:rPr>
        <w:t xml:space="preserve">Simulation and Testing:</w:t>
      </w:r>
      <w:r>
        <w:t xml:space="preserve"> </w:t>
      </w:r>
      <w:r>
        <w:t xml:space="preserve">Utilizing Computational Fluid Dynamics (CFD) to test aerodynamic properties virtually before physical prototypes are built.</w:t>
      </w:r>
    </w:p>
    <w:p>
      <w:pPr>
        <w:numPr>
          <w:ilvl w:val="0"/>
          <w:numId w:val="1001"/>
        </w:numPr>
        <w:pStyle w:val="Compact"/>
      </w:pPr>
      <w:r>
        <w:rPr>
          <w:bCs/>
          <w:b/>
        </w:rPr>
        <w:t xml:space="preserve">Maintenance and Operations:</w:t>
      </w:r>
      <w:r>
        <w:t xml:space="preserve"> </w:t>
      </w:r>
      <w:r>
        <w:t xml:space="preserve">Ensuring the airworthiness of existing fleets, a critical aspect for airlines based in the Delhi hub.</w:t>
      </w:r>
    </w:p>
    <w:p>
      <w:pPr>
        <w:pStyle w:val="FirstParagraph"/>
      </w:pPr>
      <w:r>
        <w:t xml:space="preserve">In</w:t>
      </w:r>
      <w:r>
        <w:t xml:space="preserve"> </w:t>
      </w:r>
      <w:r>
        <w:rPr>
          <w:bCs/>
          <w:b/>
        </w:rPr>
        <w:t xml:space="preserve">India New Delhi</w:t>
      </w:r>
      <w:r>
        <w:t xml:space="preserve">, these engineers frequently work at the intersection of civilian aviation and defense. With Indira Gandhi International Airport serving as one of Asia’s busiest hubs, there is a constant demand for maintenance, repair, and overhaul (MRO) specialists who are trained in advanced aerospace technologies.</w:t>
      </w:r>
    </w:p>
    <w:bookmarkEnd w:id="21"/>
    <w:bookmarkStart w:id="22" w:name="education-and-skill-requirements"/>
    <w:p>
      <w:pPr>
        <w:pStyle w:val="Heading2"/>
      </w:pPr>
      <w:r>
        <w:t xml:space="preserve">Education and Skill Requirements</w:t>
      </w:r>
    </w:p>
    <w:p>
      <w:pPr>
        <w:pStyle w:val="FirstParagraph"/>
      </w:pPr>
      <w:r>
        <w:t xml:space="preserve">The path to becoming an</w:t>
      </w:r>
      <w:r>
        <w:t xml:space="preserve"> </w:t>
      </w:r>
      <w:r>
        <w:rPr>
          <w:iCs/>
          <w:i/>
        </w:rPr>
        <w:t xml:space="preserve">Aerospace Engineer</w:t>
      </w:r>
      <w:r>
        <w:t xml:space="preserve"> </w:t>
      </w:r>
      <w:r>
        <w:t xml:space="preserve">in this region is rigorous. Top institutions such as IIT Delhi and the University of Delhi provide foundational education, though specialized aerospace programs are often pursued at premier institutes like IIT Bombay or Madras, followed by specialization in the capital. For those based directly in</w:t>
      </w:r>
      <w:r>
        <w:t xml:space="preserve"> </w:t>
      </w:r>
      <w:r>
        <w:rPr>
          <w:bCs/>
          <w:b/>
        </w:rPr>
        <w:t xml:space="preserve">India New Delhi</w:t>
      </w:r>
      <w:r>
        <w:t xml:space="preserve">, continuous professional development is key.</w:t>
      </w:r>
    </w:p>
    <w:p>
      <w:pPr>
        <w:pStyle w:val="BodyText"/>
      </w:pPr>
      <w:r>
        <w:t xml:space="preserve">Key skills required for an Aerospace Engineer include proficiency in coding languages (Python, C++), a deep understanding of thermodynamics and fluid mechanics, and the ability to work within cross-functional teams comprising mechanical engineers and data scientists. Soft skills are equally vital; communication with government officials in</w:t>
      </w:r>
      <w:r>
        <w:t xml:space="preserve"> </w:t>
      </w:r>
      <w:r>
        <w:rPr>
          <w:bCs/>
          <w:b/>
        </w:rPr>
        <w:t xml:space="preserve">India New Delhi</w:t>
      </w:r>
      <w:r>
        <w:t xml:space="preserve"> </w:t>
      </w:r>
      <w:r>
        <w:t xml:space="preserve">requires clarity on technical complexities versus national security implications.</w:t>
      </w:r>
    </w:p>
    <w:bookmarkEnd w:id="22"/>
    <w:bookmarkStart w:id="23" w:name="Xe07cb305d4f5ab38638a196d62d76d39ebd9998"/>
    <w:p>
      <w:pPr>
        <w:pStyle w:val="Heading2"/>
      </w:pPr>
      <w:r>
        <w:t xml:space="preserve">The Rise of Private Aerospace Startups in NCR</w:t>
      </w:r>
    </w:p>
    <w:p>
      <w:pPr>
        <w:pStyle w:val="FirstParagraph"/>
      </w:pPr>
      <w:r>
        <w:t xml:space="preserve">A recent trend transforming the landscape is the boom of private startups in the National Capital Region. Historically, space and defense were state-dominated sectors. However, with policy liberalizations allowing private players to enter satellite manufacturing and launch vehicle development,</w:t>
      </w:r>
      <w:r>
        <w:t xml:space="preserve"> </w:t>
      </w:r>
      <w:r>
        <w:rPr>
          <w:bCs/>
          <w:b/>
        </w:rPr>
        <w:t xml:space="preserve">India New Delhi</w:t>
      </w:r>
      <w:r>
        <w:t xml:space="preserve"> </w:t>
      </w:r>
      <w:r>
        <w:t xml:space="preserve">has seen an influx of young aerospace talent.</w:t>
      </w:r>
    </w:p>
    <w:p>
      <w:pPr>
        <w:pStyle w:val="BodyText"/>
      </w:pPr>
      <w:r>
        <w:rPr>
          <w:iCs/>
          <w:i/>
        </w:rPr>
        <w:t xml:space="preserve">Aerospace Engineers</w:t>
      </w:r>
      <w:r>
        <w:t xml:space="preserve"> </w:t>
      </w:r>
      <w:r>
        <w:t xml:space="preserve">are now finding opportunities in these startups, which focus on small satellites (CubeSats), drone technology for agriculture and logistics, and electric vertical take-off and landing (eVTOL) aircraft. This shift not only democratizes access to space but also injects agility into a sector that was previously slow-moving. The synergy between the policy-making power in</w:t>
      </w:r>
      <w:r>
        <w:t xml:space="preserve"> </w:t>
      </w:r>
      <w:r>
        <w:rPr>
          <w:bCs/>
          <w:b/>
        </w:rPr>
        <w:t xml:space="preserve">India New Delhi</w:t>
      </w:r>
      <w:r>
        <w:t xml:space="preserve"> </w:t>
      </w:r>
      <w:r>
        <w:t xml:space="preserve">and the innovation of these startups creates a fertile ground for engineering breakthroughs.</w:t>
      </w:r>
    </w:p>
    <w:bookmarkEnd w:id="23"/>
    <w:bookmarkStart w:id="24" w:name="sustainability-and-future-challenges"/>
    <w:p>
      <w:pPr>
        <w:pStyle w:val="Heading2"/>
      </w:pPr>
      <w:r>
        <w:t xml:space="preserve">Sustainability and Future Challenges</w:t>
      </w:r>
    </w:p>
    <w:p>
      <w:pPr>
        <w:pStyle w:val="FirstParagraph"/>
      </w:pPr>
      <w:r>
        <w:t xml:space="preserve">The future of aerospace engineering is intrinsically linked to sustainability. With global pressure mounting to reduce carbon footprints,</w:t>
      </w:r>
      <w:r>
        <w:t xml:space="preserve"> </w:t>
      </w:r>
      <w:r>
        <w:rPr>
          <w:iCs/>
          <w:i/>
        </w:rPr>
        <w:t xml:space="preserve">Aerospace Engineers</w:t>
      </w:r>
      <w:r>
        <w:t xml:space="preserve"> </w:t>
      </w:r>
      <w:r>
        <w:t xml:space="preserve">are tasked with developing greener fuels, lighter composite materials, and more efficient propulsion systems. In</w:t>
      </w:r>
      <w:r>
        <w:t xml:space="preserve"> </w:t>
      </w:r>
      <w:r>
        <w:rPr>
          <w:bCs/>
          <w:b/>
        </w:rPr>
        <w:t xml:space="preserve">India New Delhi</w:t>
      </w:r>
      <w:r>
        <w:t xml:space="preserve">, where air quality is a pressing environmental concern, engineers are also focusing on noise reduction technologies and emissions control for aviation.</w:t>
      </w:r>
    </w:p>
    <w:p>
      <w:pPr>
        <w:pStyle w:val="BodyText"/>
      </w:pPr>
      <w:r>
        <w:t xml:space="preserve">Furthermore, the integration of Artificial Intelligence (AI) into aerospace design is becoming standard. AI-driven predictive maintenance can save airlines millions and enhance safety. For an</w:t>
      </w:r>
      <w:r>
        <w:t xml:space="preserve"> </w:t>
      </w:r>
      <w:r>
        <w:rPr>
          <w:iCs/>
          <w:i/>
        </w:rPr>
        <w:t xml:space="preserve">Aerospace Engineer</w:t>
      </w:r>
      <w:r>
        <w:t xml:space="preserve">, learning to integrate AI tools into traditional engineering workflows is no longer optional but essential.</w:t>
      </w:r>
    </w:p>
    <w:bookmarkEnd w:id="24"/>
    <w:bookmarkStart w:id="25" w:name="the-human-element-passion-and-patriotism"/>
    <w:p>
      <w:pPr>
        <w:pStyle w:val="Heading2"/>
      </w:pPr>
      <w:r>
        <w:t xml:space="preserve">The Human Element: Passion and Patriotism</w:t>
      </w:r>
    </w:p>
    <w:p>
      <w:pPr>
        <w:pStyle w:val="FirstParagraph"/>
      </w:pPr>
      <w:r>
        <w:t xml:space="preserve">Beyond technical skills, there is a distinct cultural ethos that drives an</w:t>
      </w:r>
      <w:r>
        <w:t xml:space="preserve"> </w:t>
      </w:r>
      <w:r>
        <w:rPr>
          <w:iCs/>
          <w:i/>
        </w:rPr>
        <w:t xml:space="preserve">Aerospace Engineer</w:t>
      </w:r>
      <w:r>
        <w:t xml:space="preserve"> </w:t>
      </w:r>
      <w:r>
        <w:t xml:space="preserve">working in</w:t>
      </w:r>
      <w:r>
        <w:t xml:space="preserve"> </w:t>
      </w:r>
      <w:r>
        <w:rPr>
          <w:bCs/>
          <w:b/>
        </w:rPr>
        <w:t xml:space="preserve">India New Delhi</w:t>
      </w:r>
      <w:r>
        <w:t xml:space="preserve">. There is a profound sense of national pride associated with achievements like the Chandrayaan missions or the development of indigenous fighter jets. The engineers feel directly connected to India’s ascent on the global stage.</w:t>
      </w:r>
    </w:p>
    <w:p>
      <w:pPr>
        <w:pStyle w:val="BodyText"/>
      </w:pPr>
      <w:r>
        <w:t xml:space="preserve">The collaborative spirit in</w:t>
      </w:r>
      <w:r>
        <w:t xml:space="preserve"> </w:t>
      </w:r>
      <w:r>
        <w:rPr>
          <w:bCs/>
          <w:b/>
        </w:rPr>
        <w:t xml:space="preserve">India New Delhi</w:t>
      </w:r>
      <w:r>
        <w:t xml:space="preserve">, where academia, industry, and government intersect daily, fosters an environment conducive to innovation. The challenges faced—whether it is designing a component under budget constraints or ensuring safety standards that meet international norms—are met with resilience and ingenuity.</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Aerospace Engineer</w:t>
      </w:r>
      <w:r>
        <w:t xml:space="preserve"> </w:t>
      </w:r>
      <w:r>
        <w:t xml:space="preserve">is a pivotal figure in the development narrative of modern India. Specifically within</w:t>
      </w:r>
      <w:r>
        <w:t xml:space="preserve"> </w:t>
      </w:r>
      <w:r>
        <w:rPr>
          <w:bCs/>
          <w:b/>
        </w:rPr>
        <w:t xml:space="preserve">India New Delhi</w:t>
      </w:r>
      <w:r>
        <w:t xml:space="preserve">, this role has evolved from traditional defense applications to encompass a broad spectrum of civilian aviation, space exploration, and technological startups. As the capital continues to grow as an industrial and policy hub, the demand for skilled aerospace professionals will only increase.</w:t>
      </w:r>
    </w:p>
    <w:p>
      <w:pPr>
        <w:pStyle w:val="BodyText"/>
      </w:pPr>
      <w:r>
        <w:t xml:space="preserve">The future belongs to those who can design not just faster planes or further-reaching rockets, but sustainable and inclusive aerospace solutions. For students and professionals looking to make a mark in this field,</w:t>
      </w:r>
      <w:r>
        <w:t xml:space="preserve"> </w:t>
      </w:r>
      <w:r>
        <w:rPr>
          <w:bCs/>
          <w:b/>
        </w:rPr>
        <w:t xml:space="preserve">India New Delhi</w:t>
      </w:r>
      <w:r>
        <w:t xml:space="preserve"> </w:t>
      </w:r>
      <w:r>
        <w:t xml:space="preserve">offers a unique blend of opportunity, challenge, and patriotic fulfillment. The skies above the capital are no longer just a domain for travel; they are a canvas for engineering excellence.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Aerospace Engineer in India New Delhi: Architects of the Skies</dc:title>
  <dc:creator/>
  <dc:language>en</dc:language>
  <cp:keywords/>
  <dcterms:created xsi:type="dcterms:W3CDTF">2026-07-29T17:32:27Z</dcterms:created>
  <dcterms:modified xsi:type="dcterms:W3CDTF">2026-07-29T17:32:27Z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