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Japan,</w:t>
      </w:r>
      <w:r>
        <w:t xml:space="preserve"> </w:t>
      </w:r>
      <w:r>
        <w:t xml:space="preserve">Tokyo</w:t>
      </w:r>
    </w:p>
    <w:bookmarkStart w:id="25" w:name="Xf7575372fa5e2f1a6d3cc7eea5220f667c85808"/>
    <w:p>
      <w:pPr>
        <w:pStyle w:val="Heading1"/>
      </w:pPr>
      <w:r>
        <w:t xml:space="preserve">The Role of Aerospace Engineers in Japan, Tokyo</w:t>
      </w:r>
    </w:p>
    <w:p>
      <w:pPr>
        <w:pStyle w:val="FirstParagraph"/>
      </w:pPr>
      <w:r>
        <w:t xml:space="preserve">Aerospace Engineer stands as one of the most critical and dynamic professions in the modern global economy. As humanity continues to push the boundaries of exploration, defense, and transportation, these professionals design the machines that defy gravity. In recent years,</w:t>
      </w:r>
      <w:r>
        <w:t xml:space="preserve"> </w:t>
      </w:r>
      <w:r>
        <w:rPr>
          <w:bCs/>
          <w:b/>
        </w:rPr>
        <w:t xml:space="preserve">Japan Tokyo</w:t>
      </w:r>
      <w:r>
        <w:t xml:space="preserve"> </w:t>
      </w:r>
      <w:r>
        <w:t xml:space="preserve">has emerged as a significant hub for this industry within Asia. The capital city is not merely an economic powerhouse; it is a center for technological innovation where aerospace engineering meets traditional Japanese craftsmanship and futuristic ambition.</w:t>
      </w:r>
    </w:p>
    <w:p>
      <w:pPr>
        <w:pStyle w:val="BodyText"/>
      </w:pPr>
      <w:r>
        <w:t xml:space="preserve">The role of an</w:t>
      </w:r>
      <w:r>
        <w:t xml:space="preserve"> </w:t>
      </w:r>
      <w:r>
        <w:rPr>
          <w:bCs/>
          <w:b/>
        </w:rPr>
        <w:t xml:space="preserve">Aerospace Engineer</w:t>
      </w:r>
      <w:r>
        <w:t xml:space="preserve"> </w:t>
      </w:r>
      <w:r>
        <w:t xml:space="preserve">involves the application of physics, mathematics, and materials science to create aircraft and spacecraft. This discipline is split into aeronautics (aircraft) and astronautics (spacecraft). In the context of</w:t>
      </w:r>
      <w:r>
        <w:t xml:space="preserve"> </w:t>
      </w:r>
      <w:r>
        <w:rPr>
          <w:bCs/>
          <w:b/>
        </w:rPr>
        <w:t xml:space="preserve">Japan Tokyo</w:t>
      </w:r>
      <w:r>
        <w:t xml:space="preserve">, both sectors are thriving due to strong government support, private sector investment, and a culture that values precision engineering. The city houses headquarters for major Japanese aerospace firms such as Mitsubishi Heavy Industries, Kawasaki Heavy Industries, and Honda Aircraft Company. These companies rely heavily on skilled engineers located in the metropolitan area to coordinate research and development efforts.</w:t>
      </w:r>
    </w:p>
    <w:bookmarkStart w:id="20" w:name="tokyo-as-a-hub-for-innovation"/>
    <w:p>
      <w:pPr>
        <w:pStyle w:val="Heading2"/>
      </w:pPr>
      <w:r>
        <w:t xml:space="preserve">Tokyo as a Hub for Innovation</w:t>
      </w:r>
    </w:p>
    <w:p>
      <w:pPr>
        <w:pStyle w:val="FirstParagraph"/>
      </w:pPr>
      <w:r>
        <w:rPr>
          <w:bCs/>
          <w:b/>
        </w:rPr>
        <w:t xml:space="preserve">Japan Tokyo</w:t>
      </w:r>
      <w:r>
        <w:t xml:space="preserve"> </w:t>
      </w:r>
      <w:r>
        <w:t xml:space="preserve">offers unique advantages for aerospace professionals. The city’s dense network of universities, such as the University of Tokyo and Waseda University, produces a steady stream of highly educated graduates in engineering fields. These institutions collaborate closely with industry partners, fostering an environment where theoretical knowledge is quickly translated into practical applications. For an</w:t>
      </w:r>
      <w:r>
        <w:t xml:space="preserve"> </w:t>
      </w:r>
      <w:r>
        <w:rPr>
          <w:bCs/>
          <w:b/>
        </w:rPr>
        <w:t xml:space="preserve">Aerospace Engineer</w:t>
      </w:r>
      <w:r>
        <w:t xml:space="preserve">, this ecosystem provides unparalleled opportunities for networking, research grants, and collaborative projects.</w:t>
      </w:r>
    </w:p>
    <w:p>
      <w:pPr>
        <w:pStyle w:val="BodyText"/>
      </w:pPr>
      <w:r>
        <w:t xml:space="preserve">Furthermore, the infrastructure of Tokyo supports rapid prototyping and testing. While heavy manufacturing often occurs in other parts of Japan due to land constraints, the headquarters and design centers remain concentrated in</w:t>
      </w:r>
      <w:r>
        <w:t xml:space="preserve"> </w:t>
      </w:r>
      <w:r>
        <w:rPr>
          <w:bCs/>
          <w:b/>
        </w:rPr>
        <w:t xml:space="preserve">Japan Tokyo</w:t>
      </w:r>
      <w:r>
        <w:t xml:space="preserve">. This centralization allows engineers to work closely with supply chain managers, government regulators, and international partners. The efficiency of urban logistics enables quick iteration cycles for new designs, a crucial factor in the competitive aerospace market.</w:t>
      </w:r>
    </w:p>
    <w:bookmarkEnd w:id="20"/>
    <w:bookmarkStart w:id="21" w:name="sustainability-and-green-aviation"/>
    <w:p>
      <w:pPr>
        <w:pStyle w:val="Heading2"/>
      </w:pPr>
      <w:r>
        <w:t xml:space="preserve">Sustainability and Green Aviation</w:t>
      </w:r>
    </w:p>
    <w:p>
      <w:pPr>
        <w:pStyle w:val="FirstParagraph"/>
      </w:pPr>
      <w:r>
        <w:t xml:space="preserve">A major focus for modern</w:t>
      </w:r>
      <w:r>
        <w:t xml:space="preserve"> </w:t>
      </w:r>
      <w:r>
        <w:rPr>
          <w:bCs/>
          <w:b/>
        </w:rPr>
        <w:t xml:space="preserve">Aerospace Engineer</w:t>
      </w:r>
      <w:r>
        <w:t xml:space="preserve"> </w:t>
      </w:r>
      <w:r>
        <w:t xml:space="preserve">roles is sustainability. With global pressure to reduce carbon emissions, engineers in</w:t>
      </w:r>
      <w:r>
        <w:t xml:space="preserve"> </w:t>
      </w:r>
      <w:r>
        <w:rPr>
          <w:bCs/>
          <w:b/>
        </w:rPr>
        <w:t xml:space="preserve">Japan Tokyo</w:t>
      </w:r>
      <w:r>
        <w:t xml:space="preserve"> </w:t>
      </w:r>
      <w:r>
        <w:t xml:space="preserve">are leading research into hybrid-electric propulsion systems, hydrogen fuel cells, and sustainable aviation fuels. Japan has set ambitious goals to achieve carbon neutrality by 2050, and the aerospace sector is expected to play a pivotal role. Engineers are tasked with redesigning conventional aircraft to incorporate lighter composite materials and more efficient engines.</w:t>
      </w:r>
    </w:p>
    <w:p>
      <w:pPr>
        <w:pStyle w:val="BodyText"/>
      </w:pPr>
      <w:r>
        <w:t xml:space="preserve">The Japanese approach emphasizes incremental improvement and reliability alongside innovation. This philosophy aligns well with the rigorous standards required in aerospace engineering. In Tokyo, engineers work on next-generation commercial jets that promise lower noise pollution and reduced fuel consumption. Additionally, there is significant interest in urban air mobility (UAM), or flying taxis, which requires solving complex challenges in battery technology and air traffic management.</w:t>
      </w:r>
    </w:p>
    <w:bookmarkEnd w:id="21"/>
    <w:bookmarkStart w:id="22" w:name="space-exploration-contributions"/>
    <w:p>
      <w:pPr>
        <w:pStyle w:val="Heading2"/>
      </w:pPr>
      <w:r>
        <w:t xml:space="preserve">Space Exploration Contributions</w:t>
      </w:r>
    </w:p>
    <w:p>
      <w:pPr>
        <w:pStyle w:val="FirstParagraph"/>
      </w:pPr>
      <w:r>
        <w:t xml:space="preserve">Beyond aviation, aerospace engineering is vital for space exploration. Japan has a proud history in space science through the Japan Aerospace Exploration Agency (JAXA).</w:t>
      </w:r>
      <w:r>
        <w:t xml:space="preserve"> </w:t>
      </w:r>
      <w:r>
        <w:rPr>
          <w:bCs/>
          <w:b/>
        </w:rPr>
        <w:t xml:space="preserve">Aerospace Engineer</w:t>
      </w:r>
      <w:r>
        <w:t xml:space="preserve"> </w:t>
      </w:r>
      <w:r>
        <w:t xml:space="preserve">positions in</w:t>
      </w:r>
      <w:r>
        <w:t xml:space="preserve"> </w:t>
      </w:r>
      <w:r>
        <w:rPr>
          <w:bCs/>
          <w:b/>
        </w:rPr>
        <w:t xml:space="preserve">Japan Tokyo</w:t>
      </w:r>
      <w:r>
        <w:t xml:space="preserve">, particularly those affiliated with JAXA’s main office or its contractors, contribute to missions involving lunar exploration, asteroid sampling, and satellite communications. The city serves as the nerve center for coordinating these complex international collaborations.</w:t>
      </w:r>
    </w:p>
    <w:p>
      <w:pPr>
        <w:pStyle w:val="BodyText"/>
      </w:pPr>
      <w:r>
        <w:t xml:space="preserve">The development of small satellites and CubeSats has also gained momentum in recent years. Startups based in Tokyo are leveraging agile engineering methodologies to launch cost-effective space solutions. This trend democratizes access to space, allowing smaller teams of</w:t>
      </w:r>
      <w:r>
        <w:t xml:space="preserve"> </w:t>
      </w:r>
      <w:r>
        <w:rPr>
          <w:bCs/>
          <w:b/>
        </w:rPr>
        <w:t xml:space="preserve">Aerospace Engineer</w:t>
      </w:r>
      <w:r>
        <w:t xml:space="preserve"> </w:t>
      </w:r>
      <w:r>
        <w:t xml:space="preserve">professionals to innovate rapidly. The collaborative spirit of the Tokyo tech community facilitates knowledge sharing among these emerging ventures and established giants alike.</w:t>
      </w:r>
    </w:p>
    <w:bookmarkEnd w:id="22"/>
    <w:bookmarkStart w:id="23" w:name="X11f0a3a0e0c84bad854b5fc28e2f6e5eec9ab03"/>
    <w:p>
      <w:pPr>
        <w:pStyle w:val="Heading2"/>
      </w:pPr>
      <w:r>
        <w:t xml:space="preserve">Cultural Integration and Work Environment</w:t>
      </w:r>
    </w:p>
    <w:p>
      <w:pPr>
        <w:pStyle w:val="FirstParagraph"/>
      </w:pPr>
      <w:r>
        <w:t xml:space="preserve">The cultural aspect of working as an</w:t>
      </w:r>
      <w:r>
        <w:t xml:space="preserve"> </w:t>
      </w:r>
      <w:r>
        <w:rPr>
          <w:bCs/>
          <w:b/>
        </w:rPr>
        <w:t xml:space="preserve">Aerospace Engineer</w:t>
      </w:r>
      <w:r>
        <w:t xml:space="preserve"> </w:t>
      </w:r>
      <w:r>
        <w:t xml:space="preserve">in</w:t>
      </w:r>
      <w:r>
        <w:t xml:space="preserve"> </w:t>
      </w:r>
      <w:r>
        <w:rPr>
          <w:bCs/>
          <w:b/>
        </w:rPr>
        <w:t xml:space="preserve">Japan Tokyo</w:t>
      </w:r>
      <w:r>
        <w:t xml:space="preserve"> </w:t>
      </w:r>
      <w:r>
        <w:t xml:space="preserve">is distinct. Japanese work culture emphasizes group harmony, respect for hierarchy, and meticulous attention to detail. These traits translate well into aerospace projects where safety and precision are paramount. Engineers must communicate effectively across multidisciplinary teams, ensuring that every component meets stringent quality standards.</w:t>
      </w:r>
    </w:p>
    <w:p>
      <w:pPr>
        <w:pStyle w:val="BodyText"/>
      </w:pPr>
      <w:r>
        <w:t xml:space="preserve">However, the industry is also evolving to embrace more flexible work arrangements and international diversity. As</w:t>
      </w:r>
      <w:r>
        <w:t xml:space="preserve"> </w:t>
      </w:r>
      <w:r>
        <w:rPr>
          <w:bCs/>
          <w:b/>
        </w:rPr>
        <w:t xml:space="preserve">Aerospace Engineer</w:t>
      </w:r>
      <w:r>
        <w:t xml:space="preserve"> </w:t>
      </w:r>
      <w:r>
        <w:t xml:space="preserve">talent becomes increasingly global, companies in Tokyo are adapting their environments to attract overseas experts. This blend of traditional Japanese values with modern global practices creates a unique professional landscape. It encourages engineers to bring diverse perspectives while respecting the disciplined approach inherent to Japanese engineering.</w:t>
      </w:r>
    </w:p>
    <w:bookmarkEnd w:id="23"/>
    <w:bookmarkStart w:id="24" w:name="future-prospects"/>
    <w:p>
      <w:pPr>
        <w:pStyle w:val="Heading2"/>
      </w:pPr>
      <w:r>
        <w:t xml:space="preserve">Future Prospects</w:t>
      </w:r>
    </w:p>
    <w:p>
      <w:pPr>
        <w:pStyle w:val="FirstParagraph"/>
      </w:pPr>
      <w:r>
        <w:t xml:space="preserve">The future for</w:t>
      </w:r>
      <w:r>
        <w:t xml:space="preserve"> </w:t>
      </w:r>
      <w:r>
        <w:rPr>
          <w:bCs/>
          <w:b/>
        </w:rPr>
        <w:t xml:space="preserve">Aerospace Engineer</w:t>
      </w:r>
      <w:r>
        <w:t xml:space="preserve"> </w:t>
      </w:r>
      <w:r>
        <w:t xml:space="preserve">in</w:t>
      </w:r>
      <w:r>
        <w:t xml:space="preserve"> </w:t>
      </w:r>
      <w:r>
        <w:rPr>
          <w:bCs/>
          <w:b/>
        </w:rPr>
        <w:t xml:space="preserve">Japan Tokyo</w:t>
      </w:r>
      <w:r>
        <w:t xml:space="preserve"> </w:t>
      </w:r>
      <w:r>
        <w:t xml:space="preserve">looks promising. With advancements in artificial intelligence, autonomous flight systems, and supersonic travel, new challenges and opportunities are emerging constantly. The Japanese government continues to invest in strategic industries, recognizing aerospace as key to national security and economic growth. As urban populations grow, the need for efficient air transport solutions will only increase.</w:t>
      </w:r>
    </w:p>
    <w:p>
      <w:pPr>
        <w:pStyle w:val="BodyText"/>
      </w:pPr>
      <w:r>
        <w:t xml:space="preserve">In conclusion, an</w:t>
      </w:r>
      <w:r>
        <w:t xml:space="preserve"> </w:t>
      </w:r>
      <w:r>
        <w:rPr>
          <w:bCs/>
          <w:b/>
        </w:rPr>
        <w:t xml:space="preserve">Aerospace Engineer</w:t>
      </w:r>
      <w:r>
        <w:t xml:space="preserve"> </w:t>
      </w:r>
      <w:r>
        <w:t xml:space="preserve">playing a role in</w:t>
      </w:r>
      <w:r>
        <w:t xml:space="preserve"> </w:t>
      </w:r>
      <w:r>
        <w:rPr>
          <w:bCs/>
          <w:b/>
        </w:rPr>
        <w:t xml:space="preserve">Japan Tokyo</w:t>
      </w:r>
      <w:r>
        <w:t xml:space="preserve"> </w:t>
      </w:r>
      <w:r>
        <w:t xml:space="preserve">contributes to both local innovation and global progress. The city provides a robust platform for technological advancement, combining educational excellence with industrial strength. From sustainable aviation to space exploration, the work done here has far-reaching implications. For those passionate about pushing the limits of what is possible in flight and space,</w:t>
      </w:r>
      <w:r>
        <w:t xml:space="preserve"> </w:t>
      </w:r>
      <w:r>
        <w:rPr>
          <w:bCs/>
          <w:b/>
        </w:rPr>
        <w:t xml:space="preserve">Japan Tokyo</w:t>
      </w:r>
      <w:r>
        <w:t xml:space="preserve"> </w:t>
      </w:r>
      <w:r>
        <w:t xml:space="preserve">offers a compelling destination for professional fulfillment.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Engineers in Japan, Tokyo</dc:title>
  <dc:creator/>
  <dc:language>en</dc:language>
  <cp:keywords/>
  <dcterms:created xsi:type="dcterms:W3CDTF">2026-07-29T12:21:32Z</dcterms:created>
  <dcterms:modified xsi:type="dcterms:W3CDTF">2026-07-29T12:21:32Z</dcterms:modified>
</cp:coreProperties>
</file>

<file path=docProps/custom.xml><?xml version="1.0" encoding="utf-8"?>
<Properties xmlns="http://schemas.openxmlformats.org/officeDocument/2006/custom-properties" xmlns:vt="http://schemas.openxmlformats.org/officeDocument/2006/docPropsVTypes"/>
</file>