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Aerospace</w:t>
      </w:r>
      <w:r>
        <w:t xml:space="preserve"> </w:t>
      </w:r>
      <w:r>
        <w:t xml:space="preserve">Engineer</w:t>
      </w:r>
      <w:r>
        <w:t xml:space="preserve"> </w:t>
      </w:r>
      <w:r>
        <w:t xml:space="preserve">in</w:t>
      </w:r>
      <w:r>
        <w:t xml:space="preserve"> </w:t>
      </w:r>
      <w:r>
        <w:t xml:space="preserve">Sri</w:t>
      </w:r>
      <w:r>
        <w:t xml:space="preserve"> </w:t>
      </w:r>
      <w:r>
        <w:t xml:space="preserve">Lanka</w:t>
      </w:r>
      <w:r>
        <w:t xml:space="preserve"> </w:t>
      </w:r>
      <w:r>
        <w:t xml:space="preserve">Colombo</w:t>
      </w:r>
    </w:p>
    <w:p>
      <w:pPr>
        <w:pStyle w:val="FirstParagraph"/>
      </w:pPr>
      <w:r>
        <w:t xml:space="preserve">```html</w:t>
      </w:r>
    </w:p>
    <w:bookmarkStart w:id="29" w:name="X65ddd9f514b212cdb33285883f24cecc1249e4e"/>
    <w:p>
      <w:pPr>
        <w:pStyle w:val="Heading1"/>
      </w:pPr>
      <w:r>
        <w:t xml:space="preserve">Bridging Horizons: The Strategic Importance of the Aerospace Engineer in Sri Lanka Colombo</w:t>
      </w:r>
    </w:p>
    <w:p>
      <w:pPr>
        <w:pStyle w:val="FirstParagraph"/>
      </w:pPr>
      <w:r>
        <w:rPr>
          <w:bCs/>
          <w:b/>
        </w:rPr>
        <w:t xml:space="preserve">Date:</w:t>
      </w:r>
      <w:r>
        <w:t xml:space="preserve"> </w:t>
      </w:r>
      <w:r>
        <w:t xml:space="preserve">May 24, 2024</w:t>
      </w:r>
      <w:r>
        <w:br/>
      </w:r>
      <w:r>
        <w:rPr>
          <w:bCs/>
          <w:b/>
        </w:rPr>
        <w:t xml:space="preserve">Subject:</w:t>
      </w:r>
      <w:r>
        <w:t xml:space="preserve"> </w:t>
      </w:r>
      <w:r>
        <w:t xml:space="preserve">Professional Analysis of Engineering Disciplines within a Developing Economic Hub</w:t>
      </w:r>
    </w:p>
    <w:p>
      <w:r>
        <w:pict>
          <v:rect style="width:0;height:1.5pt" o:hralign="center" o:hrstd="t" o:hr="t"/>
        </w:pict>
      </w:r>
    </w:p>
    <w:bookmarkStart w:id="20" w:name="X0c8acc8a026865db7a42a6f551e0de354495266"/>
    <w:p>
      <w:pPr>
        <w:pStyle w:val="Heading2"/>
      </w:pPr>
      <w:r>
        <w:t xml:space="preserve">I. Introduction: The Sky as a New Frontier</w:t>
      </w:r>
    </w:p>
    <w:p>
      <w:pPr>
        <w:pStyle w:val="FirstParagraph"/>
      </w:pPr>
      <w:r>
        <w:t xml:space="preserve">In the modern era, the definition of national progress is no longer limited to agricultural yield or industrial manufacturing alone. It extends vertically into the skies, where innovation drives economic resilience and global connectivity. For a developing nation like Sri Lanka, located at a strategic crossroads in the Indian Ocean, this vertical expansion is not merely a luxury but a necessity for survival and growth. At the heart of this aerial evolution stands the</w:t>
      </w:r>
      <w:r>
        <w:t xml:space="preserve"> </w:t>
      </w:r>
      <w:r>
        <w:rPr>
          <w:bCs/>
          <w:b/>
        </w:rPr>
        <w:t xml:space="preserve">Aerospace Engineer</w:t>
      </w:r>
      <w:r>
        <w:t xml:space="preserve">, a professional whose expertise is pivotal in transforming theoretical physics into tangible infrastructure. This essay explores the critical role of the aerospace engineer within</w:t>
      </w:r>
      <w:r>
        <w:t xml:space="preserve"> </w:t>
      </w:r>
      <w:r>
        <w:rPr>
          <w:bCs/>
          <w:b/>
        </w:rPr>
        <w:t xml:space="preserve">Sri Lanka Colombo</w:t>
      </w:r>
      <w:r>
        <w:t xml:space="preserve">, analyzing how their skills contribute to aviation safety, industrial development, and technological sovereignty.</w:t>
      </w:r>
    </w:p>
    <w:bookmarkEnd w:id="20"/>
    <w:bookmarkStart w:id="21" w:name="Xa5c21658d3e27216fbfccce97eabde33156ffcd"/>
    <w:p>
      <w:pPr>
        <w:pStyle w:val="Heading2"/>
      </w:pPr>
      <w:r>
        <w:t xml:space="preserve">II. The Context: Colombo’s Rising Status as an Aviation Hub</w:t>
      </w:r>
    </w:p>
    <w:p>
      <w:pPr>
        <w:pStyle w:val="FirstParagraph"/>
      </w:pPr>
      <w:r>
        <w:rPr>
          <w:bCs/>
          <w:b/>
        </w:rPr>
        <w:t xml:space="preserve">Sri Lanka Colombo</w:t>
      </w:r>
      <w:r>
        <w:t xml:space="preserve">, the commercial capital of Sri Lanka, has long served as the gateway to the island nation. With Bandaranaike International Airport located in Katunayake, just north of</w:t>
      </w:r>
      <w:r>
        <w:t xml:space="preserve"> </w:t>
      </w:r>
      <w:r>
        <w:rPr>
          <w:bCs/>
          <w:b/>
        </w:rPr>
        <w:t xml:space="preserve">Sri Lanka Colombo</w:t>
      </w:r>
      <w:r>
        <w:t xml:space="preserve">, and plans for a new international airport at Mattala, aviation is deeply embedded in the national psyche. However, infrastructure alone does not create an aviation hub; engineering intellect does. The city is increasingly becoming a center for business services and tourism reliant on seamless air travel. In this context, the demand for high-quality engineering solutions has surged. The</w:t>
      </w:r>
      <w:r>
        <w:t xml:space="preserve"> </w:t>
      </w:r>
      <w:r>
        <w:rPr>
          <w:bCs/>
          <w:b/>
        </w:rPr>
        <w:t xml:space="preserve">Aerospace Engineer</w:t>
      </w:r>
      <w:r>
        <w:t xml:space="preserve"> </w:t>
      </w:r>
      <w:r>
        <w:t xml:space="preserve">plays a vital role in maintaining this ecosystem, ensuring that the aging fleet of commercial aircraft operates safely and that new airport infrastructures meet international civil aviation standards.</w:t>
      </w:r>
    </w:p>
    <w:bookmarkEnd w:id="21"/>
    <w:bookmarkStart w:id="24" w:name="Xdf5855aac4047dff3580711d5642da6b15b265e"/>
    <w:p>
      <w:pPr>
        <w:pStyle w:val="Heading2"/>
      </w:pPr>
      <w:r>
        <w:t xml:space="preserve">III. The Core Role of the Aerospace Engineer</w:t>
      </w:r>
    </w:p>
    <w:p>
      <w:pPr>
        <w:pStyle w:val="FirstParagraph"/>
      </w:pPr>
      <w:r>
        <w:t xml:space="preserve">An</w:t>
      </w:r>
      <w:r>
        <w:t xml:space="preserve"> </w:t>
      </w:r>
      <w:r>
        <w:rPr>
          <w:bCs/>
          <w:b/>
        </w:rPr>
        <w:t xml:space="preserve">Aerospace Engineer</w:t>
      </w:r>
      <w:r>
        <w:t xml:space="preserve"> </w:t>
      </w:r>
      <w:r>
        <w:t xml:space="preserve">is a professional who designs, develops, tests, and supervises the manufacture of aircraft, spacecraft, satellites, and missiles. Unlike traditional civil or mechanical engineers whose work is primarily grounded in static structures or terrestrial mechanics, the</w:t>
      </w:r>
      <w:r>
        <w:t xml:space="preserve"> </w:t>
      </w:r>
      <w:r>
        <w:rPr>
          <w:bCs/>
          <w:b/>
        </w:rPr>
        <w:t xml:space="preserve">Aerospace Engineer</w:t>
      </w:r>
      <w:r>
        <w:t xml:space="preserve"> </w:t>
      </w:r>
      <w:r>
        <w:t xml:space="preserve">must deal with complex aerodynamics propulsion systems materials science at extreme temperatures and pressures. In</w:t>
      </w:r>
      <w:r>
        <w:t xml:space="preserve"> </w:t>
      </w:r>
      <w:r>
        <w:rPr>
          <w:bCs/>
          <w:b/>
        </w:rPr>
        <w:t xml:space="preserve">Sri Lanka Colombo</w:t>
      </w:r>
      <w:r>
        <w:t xml:space="preserve">, these skills are applied in several key areas:</w:t>
      </w:r>
    </w:p>
    <w:bookmarkStart w:id="22" w:name="Xb8207d4aeeae67c60a1c41bf44b3da36d395df1"/>
    <w:p>
      <w:pPr>
        <w:pStyle w:val="Heading3"/>
      </w:pPr>
      <w:r>
        <w:t xml:space="preserve">1. Aviation Maintenance, Repair, and Overhaul (MRO)</w:t>
      </w:r>
    </w:p>
    <w:p>
      <w:pPr>
        <w:pStyle w:val="FirstParagraph"/>
      </w:pPr>
      <w:r>
        <w:rPr>
          <w:bCs/>
          <w:b/>
        </w:rPr>
        <w:t xml:space="preserve">Sri Lanka Colombo</w:t>
      </w:r>
      <w:r>
        <w:t xml:space="preserve"> </w:t>
      </w:r>
      <w:r>
        <w:t xml:space="preserve">has aspirations to become a regional MRO hub. The maintenance of modern aircraft requires specialized knowledge that goes beyond standard mechanical repair. An</w:t>
      </w:r>
      <w:r>
        <w:t xml:space="preserve"> </w:t>
      </w:r>
      <w:r>
        <w:rPr>
          <w:bCs/>
          <w:b/>
        </w:rPr>
        <w:t xml:space="preserve">Aerospace Engineer</w:t>
      </w:r>
      <w:r>
        <w:t xml:space="preserve"> </w:t>
      </w:r>
      <w:r>
        <w:t xml:space="preserve">is essential in diagnosing structural fatigue, analyzing composite materials used in modern fuselages, and ensuring that avionics systems function correctly under tropical weather conditions. The expertise provided by these engineers ensures compliance with the International Civil Aviation Organization (ICAO) standards, which is crucial for maintaining Sri Lanka’s reputation for safety.</w:t>
      </w:r>
    </w:p>
    <w:bookmarkEnd w:id="22"/>
    <w:bookmarkStart w:id="23" w:name="infrastructure-development"/>
    <w:p>
      <w:pPr>
        <w:pStyle w:val="Heading3"/>
      </w:pPr>
      <w:r>
        <w:t xml:space="preserve">2. Infrastructure Development</w:t>
      </w:r>
    </w:p>
    <w:p>
      <w:pPr>
        <w:pStyle w:val="FirstParagraph"/>
      </w:pPr>
      <w:r>
        <w:t xml:space="preserve">The expansion of air transport networks in</w:t>
      </w:r>
      <w:r>
        <w:t xml:space="preserve"> </w:t>
      </w:r>
      <w:r>
        <w:rPr>
          <w:bCs/>
          <w:b/>
        </w:rPr>
        <w:t xml:space="preserve">Sri Lanka Colombo</w:t>
      </w:r>
      <w:r>
        <w:t xml:space="preserve"> </w:t>
      </w:r>
      <w:r>
        <w:t xml:space="preserve">requires sophisticated engineering inputs. While civil engineers build the runways, it is the aerospace engineer who consults on runway design to accommodate specific aircraft landing gear configurations and jet blast dispersion patterns. Furthermore, as drone technology (UAVs) becomes more prevalent for logistics and surveillance in</w:t>
      </w:r>
      <w:r>
        <w:t xml:space="preserve"> </w:t>
      </w:r>
      <w:r>
        <w:rPr>
          <w:bCs/>
          <w:b/>
        </w:rPr>
        <w:t xml:space="preserve">Sri Lanka Colombo</w:t>
      </w:r>
      <w:r>
        <w:t xml:space="preserve">, aerospace engineers are needed to design airspace management systems that integrate unmanned vehicles safely with manned commercial traffic.</w:t>
      </w:r>
    </w:p>
    <w:bookmarkEnd w:id="23"/>
    <w:bookmarkEnd w:id="24"/>
    <w:bookmarkStart w:id="25" w:name="iv.-economic-implications-for-sri-lanka"/>
    <w:p>
      <w:pPr>
        <w:pStyle w:val="Heading2"/>
      </w:pPr>
      <w:r>
        <w:t xml:space="preserve">IV. Economic Implications for Sri Lanka</w:t>
      </w:r>
    </w:p>
    <w:p>
      <w:pPr>
        <w:pStyle w:val="FirstParagraph"/>
      </w:pPr>
      <w:r>
        <w:t xml:space="preserve">The presence of a skilled workforce of aerospace engineers directly impacts the economy of</w:t>
      </w:r>
      <w:r>
        <w:t xml:space="preserve"> </w:t>
      </w:r>
      <w:r>
        <w:rPr>
          <w:bCs/>
          <w:b/>
        </w:rPr>
        <w:t xml:space="preserve">Sri Lanka Colombo</w:t>
      </w:r>
      <w:r>
        <w:t xml:space="preserve">. By reducing reliance on foreign consultants for routine aviation maintenance and design approvals, the country retains capital within its borders. Moreover, fostering a local pool of aerospace talent encourages foreign direct investment (FDI). International aviation firms are more likely to establish regional offices in</w:t>
      </w:r>
      <w:r>
        <w:t xml:space="preserve"> </w:t>
      </w:r>
      <w:r>
        <w:rPr>
          <w:bCs/>
          <w:b/>
        </w:rPr>
        <w:t xml:space="preserve">Sri Lanka Colombo</w:t>
      </w:r>
      <w:r>
        <w:t xml:space="preserve"> </w:t>
      </w:r>
      <w:r>
        <w:t xml:space="preserve">if they can access competent local engineering talent. This creates a ripple effect: jobs are created for graduates in physics and mathematics, universities expand their engineering curricula, and the overall technological literacy of the workforce increases.</w:t>
      </w:r>
    </w:p>
    <w:bookmarkEnd w:id="25"/>
    <w:bookmarkStart w:id="26" w:name="Xdce42ffd930a5a335174fc9cfb12740f587e111"/>
    <w:p>
      <w:pPr>
        <w:pStyle w:val="Heading2"/>
      </w:pPr>
      <w:r>
        <w:t xml:space="preserve">V. Educational Pathways and Future Outlook</w:t>
      </w:r>
    </w:p>
    <w:p>
      <w:pPr>
        <w:pStyle w:val="FirstParagraph"/>
      </w:pPr>
      <w:r>
        <w:t xml:space="preserve">To fully realize the potential of aerospace engineering in this region, educational institutions in</w:t>
      </w:r>
      <w:r>
        <w:t xml:space="preserve"> </w:t>
      </w:r>
      <w:r>
        <w:rPr>
          <w:bCs/>
          <w:b/>
        </w:rPr>
        <w:t xml:space="preserve">Sri Lanka Colombo</w:t>
      </w:r>
      <w:r>
        <w:t xml:space="preserve">, such as the University of Moratuwa and other private technical institutes, must strengthen their aerospace departments. Currently, many Sri Lankans seek higher education abroad for specialized degrees in aeronautics. However, there is a growing trend towards local specialization coupled with international certifications. The government and private sector must collaborate to create internship programs that allow students in</w:t>
      </w:r>
      <w:r>
        <w:t xml:space="preserve"> </w:t>
      </w:r>
      <w:r>
        <w:rPr>
          <w:bCs/>
          <w:b/>
        </w:rPr>
        <w:t xml:space="preserve">Sri Lanka Colombo</w:t>
      </w:r>
      <w:r>
        <w:t xml:space="preserve"> </w:t>
      </w:r>
      <w:r>
        <w:t xml:space="preserve">to train alongside experienced</w:t>
      </w:r>
      <w:r>
        <w:t xml:space="preserve"> </w:t>
      </w:r>
      <w:r>
        <w:rPr>
          <w:bCs/>
          <w:b/>
        </w:rPr>
        <w:t xml:space="preserve">Aerospace Engineers</w:t>
      </w:r>
      <w:r>
        <w:t xml:space="preserve">.</w:t>
      </w:r>
    </w:p>
    <w:bookmarkEnd w:id="26"/>
    <w:bookmarkStart w:id="27" w:name="Xfc7fb8e8fe098b880ac9e9771e7e581396dcf24"/>
    <w:p>
      <w:pPr>
        <w:pStyle w:val="Heading2"/>
      </w:pPr>
      <w:r>
        <w:t xml:space="preserve">VI. Challenges and Opportunities in the Tropical Climate</w:t>
      </w:r>
    </w:p>
    <w:p>
      <w:pPr>
        <w:pStyle w:val="FirstParagraph"/>
      </w:pPr>
      <w:r>
        <w:t xml:space="preserve">An often-overlooked aspect of the role of an aerospace engineer is environmental adaptation. The tropical humidity, salt spray near coastal areas like Colombo, and high ambient temperatures pose unique challenges to aircraft materials. An experienced</w:t>
      </w:r>
      <w:r>
        <w:t xml:space="preserve"> </w:t>
      </w:r>
      <w:r>
        <w:rPr>
          <w:bCs/>
          <w:b/>
        </w:rPr>
        <w:t xml:space="preserve">Aerospace Engineer</w:t>
      </w:r>
      <w:r>
        <w:t xml:space="preserve"> </w:t>
      </w:r>
      <w:r>
        <w:t xml:space="preserve">based in</w:t>
      </w:r>
      <w:r>
        <w:t xml:space="preserve"> </w:t>
      </w:r>
      <w:r>
        <w:rPr>
          <w:bCs/>
          <w:b/>
        </w:rPr>
        <w:t xml:space="preserve">Sri Lanka Colombo</w:t>
      </w:r>
      <w:r>
        <w:t xml:space="preserve"> </w:t>
      </w:r>
      <w:r>
        <w:t xml:space="preserve">understands how these factors accelerate corrosion and material degradation. Their ability to propose mitigating strategies—such as specialized coatings or altered maintenance schedules—is invaluable for extending the lifespan of aircraft operating in this region. This localized knowledge is something that imported expertise cannot easily replicate.</w:t>
      </w:r>
    </w:p>
    <w:bookmarkEnd w:id="27"/>
    <w:bookmarkStart w:id="28" w:name="vii.-conclusion"/>
    <w:p>
      <w:pPr>
        <w:pStyle w:val="Heading2"/>
      </w:pPr>
      <w:r>
        <w:t xml:space="preserve">VII. Conclusion</w:t>
      </w:r>
    </w:p>
    <w:p>
      <w:pPr>
        <w:pStyle w:val="FirstParagraph"/>
      </w:pPr>
      <w:r>
        <w:t xml:space="preserve">In conclusion, the integration of aerospace engineering into the fabric of national development is no longer optional but imperative for nations aiming for global competitiveness. For</w:t>
      </w:r>
      <w:r>
        <w:t xml:space="preserve"> </w:t>
      </w:r>
      <w:r>
        <w:rPr>
          <w:bCs/>
          <w:b/>
        </w:rPr>
        <w:t xml:space="preserve">Sri Lanka Colombo</w:t>
      </w:r>
      <w:r>
        <w:t xml:space="preserve">, the aerospace engineer represents a bridge between traditional economic models and a future defined by digital connectivity, rapid transit, and advanced manufacturing. By investing in the education, retention, and empowerment of aerospace engineers,</w:t>
      </w:r>
      <w:r>
        <w:t xml:space="preserve"> </w:t>
      </w:r>
      <w:r>
        <w:rPr>
          <w:bCs/>
          <w:b/>
        </w:rPr>
        <w:t xml:space="preserve">Sri Lanka Colombo</w:t>
      </w:r>
      <w:r>
        <w:t xml:space="preserve"> </w:t>
      </w:r>
      <w:r>
        <w:t xml:space="preserve">can secure its position as a premier aviation hub in South Asia. The skies above Colombo are not just pathways for planes; they are pathways to prosperity, guided by the precision and vision of the aerospace engineer.</w:t>
      </w:r>
    </w:p>
    <w:p>
      <w:r>
        <w:pict>
          <v:rect style="width:0;height:1.5pt" o:hralign="center" o:hrstd="t" o:hr="t"/>
        </w:pict>
      </w:r>
    </w:p>
    <w:p>
      <w:pPr>
        <w:pStyle w:val="FirstParagraph"/>
      </w:pPr>
      <w:r>
        <w:rPr>
          <w:iCs/>
          <w:i/>
        </w:rPr>
        <w:t xml:space="preserve">This essay underscores that while geography may define Sri Lanka Colombo's location, engineering defines its future trajectory.</w:t>
      </w:r>
    </w:p>
    <w:bookmarkEnd w:id="28"/>
    <w:bookmarkEnd w:id="29"/>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Aerospace Engineer in Sri Lanka Colombo</dc:title>
  <dc:creator/>
  <dc:language>en</dc:language>
  <cp:keywords/>
  <dcterms:created xsi:type="dcterms:W3CDTF">2026-07-29T09:33:49Z</dcterms:created>
  <dcterms:modified xsi:type="dcterms:W3CDTF">2026-07-29T09:33:49Z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