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Architect's</w:t>
      </w:r>
      <w:r>
        <w:t xml:space="preserve"> </w:t>
      </w:r>
      <w:r>
        <w:t xml:space="preserve">Role</w:t>
      </w:r>
      <w:r>
        <w:t xml:space="preserve"> </w:t>
      </w:r>
      <w:r>
        <w:t xml:space="preserve">in</w:t>
      </w:r>
      <w:r>
        <w:t xml:space="preserve"> </w:t>
      </w:r>
      <w:r>
        <w:t xml:space="preserve">Shaping</w:t>
      </w:r>
      <w:r>
        <w:t xml:space="preserve"> </w:t>
      </w:r>
      <w:r>
        <w:t xml:space="preserve">the</w:t>
      </w:r>
      <w:r>
        <w:t xml:space="preserve"> </w:t>
      </w:r>
      <w:r>
        <w:t xml:space="preserve">Future</w:t>
      </w:r>
      <w:r>
        <w:t xml:space="preserve"> </w:t>
      </w:r>
      <w:r>
        <w:t xml:space="preserve">of</w:t>
      </w:r>
      <w:r>
        <w:t xml:space="preserve"> </w:t>
      </w:r>
      <w:r>
        <w:t xml:space="preserve">South</w:t>
      </w:r>
      <w:r>
        <w:t xml:space="preserve"> </w:t>
      </w:r>
      <w:r>
        <w:t xml:space="preserve">Africa</w:t>
      </w:r>
      <w:r>
        <w:t xml:space="preserve"> </w:t>
      </w:r>
      <w:r>
        <w:t xml:space="preserve">Cape</w:t>
      </w:r>
      <w:r>
        <w:t xml:space="preserve"> </w:t>
      </w:r>
      <w:r>
        <w:t xml:space="preserve">Town</w:t>
      </w:r>
    </w:p>
    <w:bookmarkStart w:id="20" w:name="Xe20a27fe5efc48b4a9657ff74f4735f4320fda8"/>
    <w:p>
      <w:pPr>
        <w:pStyle w:val="Heading1"/>
      </w:pPr>
      <w:r>
        <w:t xml:space="preserve">The Architect's Role in Shaping the Future of South Africa Cape Town</w:t>
      </w:r>
    </w:p>
    <w:bookmarkEnd w:id="20"/>
    <w:bookmarkStart w:id="33" w:name="introduction"/>
    <w:bookmarkStart w:id="21" w:name="introduction"/>
    <w:p>
      <w:pPr>
        <w:pStyle w:val="FirstParagraph"/>
      </w:pPr>
      <w:r>
        <w:t xml:space="preserve">In the heart of the Western Cape, where the rugged beauty of Table Mountain meets the vast expanse of the Atlantic Ocean, lies a city that is as complex as it is captivating. South Africa Cape Town represents more than just a geographical location; it is a living testament to history, resilience, and innovation. Within this dynamic context, the</w:t>
      </w:r>
      <w:r>
        <w:t xml:space="preserve"> </w:t>
      </w:r>
      <w:r>
        <w:t xml:space="preserve">Architect</w:t>
      </w:r>
      <w:r>
        <w:t xml:space="preserve"> </w:t>
      </w:r>
      <w:r>
        <w:t xml:space="preserve">plays a pivotal role not merely in constructing buildings but in crafting spaces that reflect the soul of the community.</w:t>
      </w:r>
    </w:p>
    <w:p>
      <w:pPr>
        <w:pStyle w:val="BodyText"/>
      </w:pPr>
      <w:r>
        <w:t xml:space="preserve">The profession of architecture in South Africa Cape Town is undergoing a significant transformation. It is no longer sufficient to simply design structures that withstand the elements; today’s architects must navigate a labyrinth of socio-economic challenges, environmental imperatives, and cultural nuances. The built environment here serves as a mirror to society's aspirations and its struggles, making the work of every</w:t>
      </w:r>
      <w:r>
        <w:t xml:space="preserve"> </w:t>
      </w:r>
      <w:r>
        <w:t xml:space="preserve">Architect</w:t>
      </w:r>
      <w:r>
        <w:t xml:space="preserve"> </w:t>
      </w:r>
      <w:r>
        <w:t xml:space="preserve">deeply impactful on the fabric of</w:t>
      </w:r>
      <w:r>
        <w:t xml:space="preserve"> </w:t>
      </w:r>
      <w:r>
        <w:t xml:space="preserve">South Africa Cape Town</w:t>
      </w:r>
      <w:r>
        <w:t xml:space="preserve">.</w:t>
      </w:r>
    </w:p>
    <w:bookmarkEnd w:id="21"/>
    <w:bookmarkStart w:id="32" w:name="historical-context"/>
    <w:bookmarkStart w:id="23" w:name="historical-context"/>
    <w:bookmarkStart w:id="22" w:name="Xebc1a2bc8f9acc2f3c86305a6fd01b760a37e81"/>
    <w:p>
      <w:pPr>
        <w:pStyle w:val="Heading2"/>
      </w:pPr>
      <w:r>
        <w:t xml:space="preserve">Historical Context and Social Responsibility</w:t>
      </w:r>
    </w:p>
    <w:p>
      <w:pPr>
        <w:pStyle w:val="FirstParagraph"/>
      </w:pPr>
      <w:r>
        <w:t xml:space="preserve">To understand the current mandate of an</w:t>
      </w:r>
      <w:r>
        <w:t xml:space="preserve"> </w:t>
      </w:r>
      <w:r>
        <w:t xml:space="preserve">Architect</w:t>
      </w:r>
      <w:r>
        <w:t xml:space="preserve"> </w:t>
      </w:r>
      <w:r>
        <w:t xml:space="preserve">in this region, one must first acknowledge the legacy of apartheid. The spatial planning of decades past was designed to divide, segregate, and marginalize. However, in post-apartheid South Africa Cape Town, architecture has become a tool for reconciliation and integration.</w:t>
      </w:r>
    </w:p>
    <w:p>
      <w:pPr>
        <w:pStyle w:val="BodyText"/>
      </w:pPr>
      <w:r>
        <w:rPr>
          <w:bCs/>
          <w:b/>
        </w:rPr>
        <w:t xml:space="preserve">Note:</w:t>
      </w:r>
      <w:r>
        <w:t xml:space="preserve"> </w:t>
      </w:r>
      <w:r>
        <w:t xml:space="preserve">Modern architectural projects in</w:t>
      </w:r>
      <w:r>
        <w:t xml:space="preserve"> </w:t>
      </w:r>
      <w:r>
        <w:t xml:space="preserve">South Africa Cape Town</w:t>
      </w:r>
      <w:r>
        <w:t xml:space="preserve"> </w:t>
      </w:r>
      <w:r>
        <w:t xml:space="preserve">often aim to bridge the gap between historically privileged areas and townships, promoting social equity through design.</w:t>
      </w:r>
    </w:p>
    <w:p>
      <w:pPr>
        <w:pStyle w:val="BodyText"/>
      </w:pPr>
      <w:r>
        <w:t xml:space="preserve">The contemporary architect is challenged to deconstruct these old narratives. This involves creating public spaces that are accessible to all, regardless of economic status. It requires a sensitive approach that respects the existing community fabric while introducing modernity. In many instances, this means retrofitting old buildings or repurposing industrial sites in the city center, thereby preserving heritage while allowing for new life.</w:t>
      </w:r>
    </w:p>
    <w:p>
      <w:pPr>
        <w:pStyle w:val="BodyText"/>
      </w:pPr>
      <w:r>
        <w:t xml:space="preserve">Furthermore, there is an ethical dimension to this practice. Architects in</w:t>
      </w:r>
      <w:r>
        <w:t xml:space="preserve"> </w:t>
      </w:r>
      <w:r>
        <w:t xml:space="preserve">South Africa Cape Town</w:t>
      </w:r>
      <w:r>
        <w:t xml:space="preserve"> </w:t>
      </w:r>
      <w:r>
        <w:t xml:space="preserve">are increasingly expected to advocate for affordable housing solutions. The disparity between wealth and poverty is starkly visible here, and the designs produced must address this imbalance by ensuring that low-income communities are not displaced by gentrification.</w:t>
      </w:r>
    </w:p>
    <w:bookmarkEnd w:id="22"/>
    <w:bookmarkEnd w:id="23"/>
    <w:bookmarkStart w:id="31" w:name="sustainability"/>
    <w:bookmarkStart w:id="25" w:name="sustainability"/>
    <w:bookmarkStart w:id="24" w:name="X5cd18704800f1c4e5c3757a22ac1d15d4324e65"/>
    <w:p>
      <w:pPr>
        <w:pStyle w:val="Heading2"/>
      </w:pPr>
      <w:r>
        <w:t xml:space="preserve">Sustainable Design and Environmental Stewardship</w:t>
      </w:r>
    </w:p>
    <w:p>
      <w:pPr>
        <w:pStyle w:val="FirstParagraph"/>
      </w:pPr>
      <w:r>
        <w:t xml:space="preserve">Another critical aspect of modern architecture is sustainability. Given the global climate crisis, the role of the architect has expanded to include environmental stewardship. In South Africa Cape Town, this is not just a theoretical concern but a practical necessity.</w:t>
      </w:r>
    </w:p>
    <w:p>
      <w:pPr>
        <w:pStyle w:val="BodyText"/>
      </w:pPr>
      <w:r>
        <w:t xml:space="preserve">The city faces severe water scarcity issues, famously highlighted during "Day Zero." This reality forces architects to innovate in terms of water conservation and waste management. Buildings must be designed with rainwater harvesting systems, greywater recycling, and energy-efficient materials that reduce the carbon footprint.</w:t>
      </w:r>
    </w:p>
    <w:p>
      <w:pPr>
        <w:pStyle w:val="BodyText"/>
      </w:pPr>
      <w:r>
        <w:t xml:space="preserve">Vernacular architecture also offers valuable insights. Traditional methods of cooling through natural ventilation and shading are being reintegrated into modern designs. This fusion of traditional knowledge with contemporary technology is a hallmark of innovative architectural practice in this region.</w:t>
      </w:r>
    </w:p>
    <w:bookmarkEnd w:id="24"/>
    <w:bookmarkEnd w:id="25"/>
    <w:bookmarkStart w:id="30" w:name="cultural-identity"/>
    <w:bookmarkStart w:id="27" w:name="cultural-identity"/>
    <w:bookmarkStart w:id="26" w:name="X1843b67bc99b6cc113a34b888b1394cb2a96a7d"/>
    <w:p>
      <w:pPr>
        <w:pStyle w:val="Heading2"/>
      </w:pPr>
      <w:r>
        <w:t xml:space="preserve">Cultural Identity and Aesthetic Expression</w:t>
      </w:r>
    </w:p>
    <w:p>
      <w:pPr>
        <w:pStyle w:val="FirstParagraph"/>
      </w:pPr>
      <w:r>
        <w:t xml:space="preserve">The aesthetic language of architecture in South Africa Cape Town is becoming increasingly diverse. It reflects the multicultural nature of its population. The use of local materials, such as stone and timber, helps buildings blend into the natural landscape while providing thermal comfort.</w:t>
      </w:r>
    </w:p>
    <w:p>
      <w:pPr>
        <w:pStyle w:val="BodyText"/>
      </w:pPr>
      <w:r>
        <w:t xml:space="preserve">The artistic community in this city is vibrant, and architects often collaborate with local artists to incorporate murals, sculptures, and other forms of expression into public structures. This collaborative approach ensures that architecture is not just functional but also emotionally resonant.</w:t>
      </w:r>
    </w:p>
    <w:bookmarkEnd w:id="26"/>
    <w:bookmarkEnd w:id="27"/>
    <w:bookmarkStart w:id="29" w:name="conclusion"/>
    <w:bookmarkStart w:id="28" w:name="conclusion"/>
    <w:p>
      <w:pPr>
        <w:pStyle w:val="Heading2"/>
      </w:pPr>
      <w:r>
        <w:t xml:space="preserve">Conclusion</w:t>
      </w:r>
    </w:p>
    <w:p>
      <w:pPr>
        <w:pStyle w:val="FirstParagraph"/>
      </w:pPr>
      <w:r>
        <w:t xml:space="preserve">In summary, the role of the architect in South Africa Cape Town is multifaceted and profound. It extends beyond technical expertise to encompass social responsibility, environmental consciousness, and cultural sensitivity.</w:t>
      </w:r>
    </w:p>
    <w:p>
      <w:pPr>
        <w:pStyle w:val="BodyText"/>
      </w:pPr>
      <w:r>
        <w:t xml:space="preserve">As South Africa Cape Town continues to evolve, architects will remain at the forefront of this transformation. Their designs will shape how people live, work, and interact within the city.</w:t>
      </w:r>
    </w:p>
    <w:bookmarkEnd w:id="28"/>
    <w:bookmarkEnd w:id="29"/>
    <w:bookmarkEnd w:id="30"/>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Architect's Role in Shaping the Future of South Africa Cape Town</dc:title>
  <dc:creator/>
  <dc:language>en</dc:language>
  <cp:keywords/>
  <dcterms:created xsi:type="dcterms:W3CDTF">2026-07-29T05:56:34Z</dcterms:created>
  <dcterms:modified xsi:type="dcterms:W3CDTF">2026-07-29T05:56:34Z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