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5c09cb140203a803491d115f6e282daf32fa13"/>
    <w:p>
      <w:pPr>
        <w:pStyle w:val="Heading1"/>
      </w:pPr>
      <w:r>
        <w:t xml:space="preserve">The Synthesis of Form, Function, and Identity: The Role of the</w:t>
      </w:r>
      <w:r>
        <w:t xml:space="preserve"> </w:t>
      </w:r>
      <w:r>
        <w:t xml:space="preserve">Architect</w:t>
      </w:r>
      <w:r>
        <w:t xml:space="preserve"> </w:t>
      </w:r>
      <w:r>
        <w:t xml:space="preserve">in the Evolution of</w:t>
      </w:r>
      <w:r>
        <w:t xml:space="preserve"> </w:t>
      </w:r>
      <w:r>
        <w:t xml:space="preserve">Zimbabwe Harare</w:t>
      </w:r>
    </w:p>
    <w:p>
      <w:pPr>
        <w:pStyle w:val="FirstParagraph"/>
      </w:pPr>
      <w:r>
        <w:t xml:space="preserve">In the realm of urban development, few professions carry as much weight as that of the</w:t>
      </w:r>
      <w:r>
        <w:t xml:space="preserve"> </w:t>
      </w:r>
      <w:r>
        <w:rPr>
          <w:iCs/>
          <w:i/>
          <w:bCs/>
          <w:b/>
        </w:rPr>
        <w:t xml:space="preserve">Architect</w:t>
      </w:r>
      <w:r>
        <w:t xml:space="preserve">. They are not merely builders of structures but curators of space, interpreters of culture, and engineers of human experience. Nowhere is this role more critical than in</w:t>
      </w:r>
      <w:r>
        <w:t xml:space="preserve"> </w:t>
      </w:r>
      <w:r>
        <w:rPr>
          <w:iCs/>
          <w:i/>
          <w:bCs/>
          <w:b/>
        </w:rPr>
        <w:t xml:space="preserve">Zimbabwe Harare</w:t>
      </w:r>
      <w:r>
        <w:t xml:space="preserve">, a city that stands at a complex crossroads between colonial heritage, rapid modernization, climatic necessity, and socio-economic resilience. The</w:t>
      </w:r>
      <w:r>
        <w:t xml:space="preserve"> </w:t>
      </w:r>
      <w:r>
        <w:t xml:space="preserve">Essay</w:t>
      </w:r>
      <w:r>
        <w:t xml:space="preserve"> </w:t>
      </w:r>
      <w:r>
        <w:t xml:space="preserve">below explores how the practice of architecture in this specific context demands a unique synthesis of historical respect, environmental adaptation, and social equity.</w:t>
      </w:r>
    </w:p>
    <w:bookmarkStart w:id="20" w:name="the-colonial-legacy-and-the-modern-void"/>
    <w:p>
      <w:pPr>
        <w:pStyle w:val="Heading2"/>
      </w:pPr>
      <w:r>
        <w:t xml:space="preserve">The Colonial Legacy and the Modern Void</w:t>
      </w:r>
    </w:p>
    <w:p>
      <w:pPr>
        <w:pStyle w:val="FirstParagraph"/>
      </w:pPr>
      <w:r>
        <w:t xml:space="preserve">To understand the current architectural discourse in</w:t>
      </w:r>
      <w:r>
        <w:t xml:space="preserve"> </w:t>
      </w:r>
      <w:r>
        <w:rPr>
          <w:iCs/>
          <w:i/>
          <w:bCs/>
          <w:b/>
        </w:rPr>
        <w:t xml:space="preserve">Zimbabwe Harare</w:t>
      </w:r>
      <w:r>
        <w:t xml:space="preserve">, one must first acknowledge its built environment. The city is dotted with significant mid-century modernist structures, a legacy of its time as a thriving colonial hub. These buildings often feature concrete frames and glass facades that were designed for comfort but frequently fail to account for the intense subtropical climate of the region. For an</w:t>
      </w:r>
      <w:r>
        <w:t xml:space="preserve"> </w:t>
      </w:r>
      <w:r>
        <w:rPr>
          <w:iCs/>
          <w:i/>
          <w:bCs/>
          <w:b/>
        </w:rPr>
        <w:t xml:space="preserve">Architect</w:t>
      </w:r>
      <w:r>
        <w:t xml:space="preserve"> </w:t>
      </w:r>
      <w:r>
        <w:t xml:space="preserve">working today, these structures present both a challenge and an opportunity. The task is not necessarily demolition, but rather adaptive reuse—retrofitting these spaces with modern sustainability technologies while preserving their historical integrity.</w:t>
      </w:r>
    </w:p>
    <w:p>
      <w:pPr>
        <w:pStyle w:val="BodyText"/>
      </w:pPr>
      <w:r>
        <w:t xml:space="preserve">This approach requires a sensitive hand. An</w:t>
      </w:r>
      <w:r>
        <w:t xml:space="preserve"> </w:t>
      </w:r>
      <w:r>
        <w:rPr>
          <w:iCs/>
          <w:i/>
          <w:bCs/>
          <w:b/>
        </w:rPr>
        <w:t xml:space="preserve">Architect</w:t>
      </w:r>
      <w:r>
        <w:t xml:space="preserve"> </w:t>
      </w:r>
      <w:r>
        <w:t xml:space="preserve">in</w:t>
      </w:r>
      <w:r>
        <w:t xml:space="preserve"> </w:t>
      </w:r>
      <w:r>
        <w:rPr>
          <w:iCs/>
          <w:i/>
          <w:bCs/>
          <w:b/>
        </w:rPr>
        <w:t xml:space="preserve">Zimbabwe Harare</w:t>
      </w:r>
      <w:r>
        <w:t xml:space="preserve"> </w:t>
      </w:r>
      <w:r>
        <w:t xml:space="preserve">must navigate the emotional landscape of the city’s residents, who view these buildings as anchors of identity. However, preserving the past cannot come at the expense of functionality. The energy inefficiency of many older structures is a pressing issue that demands innovative retrofitting strategies, such as adding external shading devices or upgrading insulation materials without altering the aesthetic character that defines</w:t>
      </w:r>
      <w:r>
        <w:t xml:space="preserve"> </w:t>
      </w:r>
      <w:r>
        <w:rPr>
          <w:iCs/>
          <w:i/>
          <w:bCs/>
          <w:b/>
        </w:rPr>
        <w:t xml:space="preserve">Zimbabwe Harare</w:t>
      </w:r>
      <w:r>
        <w:t xml:space="preserve">’s skyline.</w:t>
      </w:r>
    </w:p>
    <w:bookmarkEnd w:id="20"/>
    <w:bookmarkStart w:id="21" w:name="X1dde8ad58f2c3203304a37c3f2082e9b3036053"/>
    <w:p>
      <w:pPr>
        <w:pStyle w:val="Heading2"/>
      </w:pPr>
      <w:r>
        <w:t xml:space="preserve">Climate Responsive Design in a Changing World</w:t>
      </w:r>
    </w:p>
    <w:p>
      <w:pPr>
        <w:pStyle w:val="FirstParagraph"/>
      </w:pPr>
      <w:r>
        <w:t xml:space="preserve">The role of the</w:t>
      </w:r>
      <w:r>
        <w:t xml:space="preserve"> </w:t>
      </w:r>
      <w:r>
        <w:rPr>
          <w:iCs/>
          <w:i/>
          <w:bCs/>
          <w:b/>
        </w:rPr>
        <w:t xml:space="preserve">Architect</w:t>
      </w:r>
      <w:r>
        <w:t xml:space="preserve"> </w:t>
      </w:r>
      <w:r>
        <w:t xml:space="preserve">extends deeply into environmental stewardship.</w:t>
      </w:r>
      <w:r>
        <w:t xml:space="preserve"> </w:t>
      </w:r>
      <w:r>
        <w:rPr>
          <w:iCs/>
          <w:i/>
          <w:bCs/>
          <w:b/>
        </w:rPr>
        <w:t xml:space="preserve">Zimbabwe Harare</w:t>
      </w:r>
      <w:r>
        <w:t xml:space="preserve">, like much of Southern Africa, is experiencing shifting weather patterns, including increased temperatures and irregular rainfall. The traditional architectural models imported from temperate zones are no longer viable. Instead, the</w:t>
      </w:r>
      <w:r>
        <w:t xml:space="preserve"> </w:t>
      </w:r>
      <w:r>
        <w:t xml:space="preserve">Essay</w:t>
      </w:r>
      <w:r>
        <w:t xml:space="preserve"> </w:t>
      </w:r>
      <w:r>
        <w:t xml:space="preserve">argues that the contemporary</w:t>
      </w:r>
      <w:r>
        <w:t xml:space="preserve"> </w:t>
      </w:r>
      <w:r>
        <w:rPr>
          <w:iCs/>
          <w:i/>
          <w:bCs/>
          <w:b/>
        </w:rPr>
        <w:t xml:space="preserve">Architect</w:t>
      </w:r>
      <w:r>
        <w:t xml:space="preserve"> </w:t>
      </w:r>
      <w:r>
        <w:t xml:space="preserve">must prioritize passive cooling techniques.</w:t>
      </w:r>
    </w:p>
    <w:p>
      <w:pPr>
        <w:pStyle w:val="BodyText"/>
      </w:pPr>
      <w:r>
        <w:t xml:space="preserve">This involves a return to vernacular principles reinterpreted for modern times. For instance, high ceilings, cross-ventilation strategies, and the use of thermal mass materials like rammed earth or locally sourced stone can significantly reduce the reliance on air conditioning. In</w:t>
      </w:r>
      <w:r>
        <w:t xml:space="preserve"> </w:t>
      </w:r>
      <w:r>
        <w:rPr>
          <w:iCs/>
          <w:i/>
          <w:bCs/>
          <w:b/>
        </w:rPr>
        <w:t xml:space="preserve">Zimbabwe Harare</w:t>
      </w:r>
      <w:r>
        <w:t xml:space="preserve">, where energy costs fluctuate and supply can be inconsistent due to infrastructure challenges, passive design is not just a sustainability goal but a necessity for comfort and economic viability. The</w:t>
      </w:r>
      <w:r>
        <w:t xml:space="preserve"> </w:t>
      </w:r>
      <w:r>
        <w:rPr>
          <w:iCs/>
          <w:i/>
          <w:bCs/>
          <w:b/>
        </w:rPr>
        <w:t xml:space="preserve">Architect</w:t>
      </w:r>
      <w:r>
        <w:t xml:space="preserve"> </w:t>
      </w:r>
      <w:r>
        <w:t xml:space="preserve">becomes an environmental strategist, ensuring that buildings breathe naturally with the local climate.</w:t>
      </w:r>
    </w:p>
    <w:bookmarkEnd w:id="21"/>
    <w:bookmarkStart w:id="22" w:name="X391f1fd752af43c8691740d45f5678b236bbcc0"/>
    <w:p>
      <w:pPr>
        <w:pStyle w:val="Heading2"/>
      </w:pPr>
      <w:r>
        <w:t xml:space="preserve">Social Equity and Community-Centric Design</w:t>
      </w:r>
    </w:p>
    <w:p>
      <w:pPr>
        <w:pStyle w:val="FirstParagraph"/>
      </w:pPr>
      <w:r>
        <w:t xml:space="preserve">Beyond aesthetics and climate, the social dimension of architecture is paramount in</w:t>
      </w:r>
      <w:r>
        <w:t xml:space="preserve"> </w:t>
      </w:r>
      <w:r>
        <w:rPr>
          <w:iCs/>
          <w:i/>
          <w:bCs/>
          <w:b/>
        </w:rPr>
        <w:t xml:space="preserve">Zimbabwe Harare</w:t>
      </w:r>
      <w:r>
        <w:t xml:space="preserve">. The city faces significant housing deficits and infrastructural disparities. Here, the</w:t>
      </w:r>
      <w:r>
        <w:t xml:space="preserve"> </w:t>
      </w:r>
      <w:r>
        <w:rPr>
          <w:iCs/>
          <w:i/>
          <w:bCs/>
          <w:b/>
        </w:rPr>
        <w:t xml:space="preserve">Architect</w:t>
      </w:r>
      <w:r>
        <w:t xml:space="preserve"> </w:t>
      </w:r>
      <w:r>
        <w:t xml:space="preserve">must act as an advocate for social equity. Designing high-end luxury apartments while ignoring the needs of low-income communities creates a fractured urban fabric that exacerbates social divides.</w:t>
      </w:r>
    </w:p>
    <w:p>
      <w:pPr>
        <w:pStyle w:val="BodyText"/>
      </w:pPr>
      <w:r>
        <w:t xml:space="preserve">A progressive approach in</w:t>
      </w:r>
      <w:r>
        <w:t xml:space="preserve"> </w:t>
      </w:r>
      <w:r>
        <w:rPr>
          <w:iCs/>
          <w:i/>
          <w:bCs/>
          <w:b/>
        </w:rPr>
        <w:t xml:space="preserve">Zimbabwe Harare</w:t>
      </w:r>
      <w:r>
        <w:t xml:space="preserve"> </w:t>
      </w:r>
      <w:r>
        <w:t xml:space="preserve">involves participatory design, where local communities are involved in the planning process. This ensures that housing solutions are culturally appropriate and economically feasible. Furthermore, the</w:t>
      </w:r>
      <w:r>
        <w:t xml:space="preserve"> </w:t>
      </w:r>
      <w:r>
        <w:rPr>
          <w:iCs/>
          <w:i/>
          <w:bCs/>
          <w:b/>
        </w:rPr>
        <w:t xml:space="preserve">Architect</w:t>
      </w:r>
      <w:r>
        <w:t xml:space="preserve"> </w:t>
      </w:r>
      <w:r>
        <w:t xml:space="preserve">must innovate with low-cost materials and construction methods. The use of interlocking stabilized soil blocks (ISSB) is a prime example of how technology can be harnessed to make housing more affordable while maintaining structural integrity. In this context, architecture becomes a tool for empowerment, providing dignified living spaces that contribute to the social stability of</w:t>
      </w:r>
      <w:r>
        <w:t xml:space="preserve"> </w:t>
      </w:r>
      <w:r>
        <w:rPr>
          <w:iCs/>
          <w:i/>
          <w:bCs/>
          <w:b/>
        </w:rPr>
        <w:t xml:space="preserve">Zimbabwe Harare</w:t>
      </w:r>
      <w:r>
        <w:t xml:space="preserve">.</w:t>
      </w:r>
    </w:p>
    <w:bookmarkEnd w:id="22"/>
    <w:bookmarkStart w:id="23" w:name="economic-realities-and-local-materiality"/>
    <w:p>
      <w:pPr>
        <w:pStyle w:val="Heading2"/>
      </w:pPr>
      <w:r>
        <w:t xml:space="preserve">Economic Realities and Local Materiality</w:t>
      </w:r>
    </w:p>
    <w:p>
      <w:pPr>
        <w:pStyle w:val="FirstParagraph"/>
      </w:pPr>
      <w:r>
        <w:t xml:space="preserve">The economic landscape of</w:t>
      </w:r>
      <w:r>
        <w:t xml:space="preserve"> </w:t>
      </w:r>
      <w:r>
        <w:rPr>
          <w:iCs/>
          <w:i/>
          <w:bCs/>
          <w:b/>
        </w:rPr>
        <w:t xml:space="preserve">Zimbabwe Harare</w:t>
      </w:r>
      <w:r>
        <w:t xml:space="preserve"> </w:t>
      </w:r>
      <w:r>
        <w:t xml:space="preserve">presents unique constraints for construction projects. Importing materials can be costly and subject to supply chain disruptions. Therefore, the</w:t>
      </w:r>
      <w:r>
        <w:t xml:space="preserve"> </w:t>
      </w:r>
      <w:r>
        <w:t xml:space="preserve">Essay</w:t>
      </w:r>
      <w:r>
        <w:t xml:space="preserve"> </w:t>
      </w:r>
      <w:r>
        <w:t xml:space="preserve">emphasizes the importance of local materiality. The role of the</w:t>
      </w:r>
      <w:r>
        <w:t xml:space="preserve"> </w:t>
      </w:r>
      <w:r>
        <w:rPr>
          <w:iCs/>
          <w:i/>
          <w:bCs/>
          <w:b/>
        </w:rPr>
        <w:t xml:space="preserve">Architect</w:t>
      </w:r>
      <w:r>
        <w:t xml:space="preserve"> </w:t>
      </w:r>
      <w:r>
        <w:t xml:space="preserve">is to masterfully utilize resources that are abundant locally, such as granite, timber from sustainably managed forests, and clay bricks.</w:t>
      </w:r>
    </w:p>
    <w:p>
      <w:pPr>
        <w:pStyle w:val="BodyText"/>
      </w:pPr>
      <w:r>
        <w:t xml:space="preserve">This localization does not mean a rejection of global standards; rather, it is about grounding design in the physical reality of the place. By sourcing materials locally, an</w:t>
      </w:r>
      <w:r>
        <w:t xml:space="preserve"> </w:t>
      </w:r>
      <w:r>
        <w:rPr>
          <w:iCs/>
          <w:i/>
          <w:bCs/>
          <w:b/>
        </w:rPr>
        <w:t xml:space="preserve">Architect</w:t>
      </w:r>
      <w:r>
        <w:t xml:space="preserve"> </w:t>
      </w:r>
      <w:r>
        <w:t xml:space="preserve">reduces the carbon footprint associated with transportation and supports local economies. In</w:t>
      </w:r>
      <w:r>
        <w:t xml:space="preserve"> </w:t>
      </w:r>
      <w:r>
        <w:rPr>
          <w:iCs/>
          <w:i/>
          <w:bCs/>
          <w:b/>
        </w:rPr>
        <w:t xml:space="preserve">Zimbabwe Harare</w:t>
      </w:r>
      <w:r>
        <w:t xml:space="preserve">, this creates a feedback loop where architectural projects stimulate local industries, fostering a more resilient economic ecosystem.</w:t>
      </w:r>
    </w:p>
    <w:bookmarkEnd w:id="23"/>
    <w:bookmarkStart w:id="24" w:name="the-future-vision-sustainable-urbanism"/>
    <w:p>
      <w:pPr>
        <w:pStyle w:val="Heading2"/>
      </w:pPr>
      <w:r>
        <w:t xml:space="preserve">The Future Vision: Sustainable Urbanism</w:t>
      </w:r>
    </w:p>
    <w:p>
      <w:pPr>
        <w:pStyle w:val="FirstParagraph"/>
      </w:pPr>
      <w:r>
        <w:t xml:space="preserve">Looking forward, the</w:t>
      </w:r>
      <w:r>
        <w:t xml:space="preserve"> </w:t>
      </w:r>
      <w:r>
        <w:t xml:space="preserve">Essay</w:t>
      </w:r>
      <w:r>
        <w:t xml:space="preserve"> </w:t>
      </w:r>
      <w:r>
        <w:t xml:space="preserve">posits that the future of</w:t>
      </w:r>
      <w:r>
        <w:t xml:space="preserve"> </w:t>
      </w:r>
      <w:r>
        <w:rPr>
          <w:iCs/>
          <w:i/>
          <w:bCs/>
          <w:b/>
        </w:rPr>
        <w:t xml:space="preserve">Zimbabwe Harare</w:t>
      </w:r>
      <w:r>
        <w:t xml:space="preserve"> </w:t>
      </w:r>
      <w:r>
        <w:t xml:space="preserve">lies in sustainable urbanism. As the city grows, so too must its green infrastructure. The</w:t>
      </w:r>
      <w:r>
        <w:t xml:space="preserve"> </w:t>
      </w:r>
      <w:r>
        <w:rPr>
          <w:iCs/>
          <w:i/>
          <w:bCs/>
          <w:b/>
        </w:rPr>
        <w:t xml:space="preserve">Architect</w:t>
      </w:r>
      <w:r>
        <w:t xml:space="preserve"> </w:t>
      </w:r>
      <w:r>
        <w:t xml:space="preserve">is tasked with integrating nature into the urban fabric—creating green roofs, vertical gardens, and public parks that mitigate the heat island effect.</w:t>
      </w:r>
    </w:p>
    <w:p>
      <w:pPr>
        <w:pStyle w:val="BodyText"/>
      </w:pPr>
      <w:r>
        <w:t xml:space="preserve">This vision requires collaboration across disciplines. The</w:t>
      </w:r>
      <w:r>
        <w:t xml:space="preserve"> </w:t>
      </w:r>
      <w:r>
        <w:rPr>
          <w:iCs/>
          <w:i/>
          <w:bCs/>
          <w:b/>
        </w:rPr>
        <w:t xml:space="preserve">Architect</w:t>
      </w:r>
      <w:r>
        <w:t xml:space="preserve"> </w:t>
      </w:r>
      <w:r>
        <w:t xml:space="preserve">must work closely with landscape architects, urban planners, and civil engineers to create holistic environments. In</w:t>
      </w:r>
      <w:r>
        <w:t xml:space="preserve"> </w:t>
      </w:r>
      <w:r>
        <w:rPr>
          <w:iCs/>
          <w:i/>
          <w:bCs/>
          <w:b/>
        </w:rPr>
        <w:t xml:space="preserve">Zimbabwe Harare</w:t>
      </w:r>
      <w:r>
        <w:t xml:space="preserve">, where water scarcity is a growing concern, architectural designs must incorporate rainwater harvesting systems and greywater recycling technologies. The building itself becomes a resource generator rather than just a consumer.</w:t>
      </w:r>
    </w:p>
    <w:bookmarkEnd w:id="24"/>
    <w:bookmarkStart w:id="25" w:name="conclusion"/>
    <w:p>
      <w:pPr>
        <w:pStyle w:val="Heading2"/>
      </w:pPr>
      <w:r>
        <w:t xml:space="preserve">Conclusion</w:t>
      </w:r>
    </w:p>
    <w:p>
      <w:pPr>
        <w:pStyle w:val="FirstParagraph"/>
      </w:pPr>
      <w:r>
        <w:t xml:space="preserve">In conclusion, the profession of architecture in</w:t>
      </w:r>
      <w:r>
        <w:t xml:space="preserve"> </w:t>
      </w:r>
      <w:r>
        <w:rPr>
          <w:iCs/>
          <w:i/>
          <w:bCs/>
          <w:b/>
        </w:rPr>
        <w:t xml:space="preserve">Zimbabwe Harare</w:t>
      </w:r>
      <w:r>
        <w:t xml:space="preserve"> </w:t>
      </w:r>
      <w:r>
        <w:t xml:space="preserve">is evolving from one of mere construction to one of comprehensive stewardship. The</w:t>
      </w:r>
      <w:r>
        <w:t xml:space="preserve"> </w:t>
      </w:r>
      <w:r>
        <w:rPr>
          <w:iCs/>
          <w:i/>
          <w:bCs/>
          <w:b/>
        </w:rPr>
        <w:t xml:space="preserve">Architect</w:t>
      </w:r>
      <w:r>
        <w:t xml:space="preserve"> </w:t>
      </w:r>
      <w:r>
        <w:t xml:space="preserve">today must be a historian, an environmental scientist, a social worker, and an innovator. They must respect the colonial legacy while boldly projecting into a sustainable future.</w:t>
      </w:r>
    </w:p>
    <w:p>
      <w:pPr>
        <w:pStyle w:val="BodyText"/>
      </w:pPr>
      <w:r>
        <w:t xml:space="preserve">This</w:t>
      </w:r>
      <w:r>
        <w:t xml:space="preserve"> </w:t>
      </w:r>
      <w:r>
        <w:t xml:space="preserve">Essay</w:t>
      </w:r>
      <w:r>
        <w:t xml:space="preserve"> </w:t>
      </w:r>
      <w:r>
        <w:t xml:space="preserve">has highlighted that the success of architectural projects in</w:t>
      </w:r>
      <w:r>
        <w:t xml:space="preserve"> </w:t>
      </w:r>
      <w:r>
        <w:rPr>
          <w:iCs/>
          <w:i/>
          <w:bCs/>
          <w:b/>
        </w:rPr>
        <w:t xml:space="preserve">Zimbabwe Harare</w:t>
      </w:r>
      <w:r>
        <w:t xml:space="preserve"> </w:t>
      </w:r>
      <w:r>
        <w:t xml:space="preserve">depends on their ability to adapt to local climatic conditions, utilize materials responsibly, and serve the social needs of a diverse population. As</w:t>
      </w:r>
      <w:r>
        <w:t xml:space="preserve"> </w:t>
      </w:r>
      <w:r>
        <w:rPr>
          <w:iCs/>
          <w:i/>
          <w:bCs/>
          <w:b/>
        </w:rPr>
        <w:t xml:space="preserve">Zimbabwe Harare</w:t>
      </w:r>
      <w:r>
        <w:t xml:space="preserve"> </w:t>
      </w:r>
      <w:r>
        <w:t xml:space="preserve">continues to develop, its architects hold the pen that writes its physical narrative. It is imperative that this narrative is one of resilience, beauty, and inclusivity. The built environment should reflect the spirit of</w:t>
      </w:r>
      <w:r>
        <w:t xml:space="preserve"> </w:t>
      </w:r>
      <w:r>
        <w:rPr>
          <w:iCs/>
          <w:i/>
          <w:bCs/>
          <w:b/>
        </w:rPr>
        <w:t xml:space="preserve">Zimbabwe Harare</w:t>
      </w:r>
      <w:r>
        <w:t xml:space="preserve">, honoring its past while embracing a future where architecture serves both humanity and the planet.</w:t>
      </w:r>
    </w:p>
    <w:p>
      <w:pPr>
        <w:pStyle w:val="BodyText"/>
      </w:pPr>
      <w:r>
        <w:t xml:space="preserve">Ultimately, the impact of an</w:t>
      </w:r>
      <w:r>
        <w:t xml:space="preserve"> </w:t>
      </w:r>
      <w:r>
        <w:rPr>
          <w:iCs/>
          <w:i/>
          <w:bCs/>
          <w:b/>
        </w:rPr>
        <w:t xml:space="preserve">Architect</w:t>
      </w:r>
      <w:r>
        <w:t xml:space="preserve"> </w:t>
      </w:r>
      <w:r>
        <w:t xml:space="preserve">in this region is measured not just by the height of their buildings, but by the quality of life they enhance for those who inhabit them. By addressing these critical aspects, we ensure that</w:t>
      </w:r>
      <w:r>
        <w:t xml:space="preserve"> </w:t>
      </w:r>
      <w:r>
        <w:rPr>
          <w:iCs/>
          <w:i/>
          <w:bCs/>
          <w:b/>
        </w:rPr>
        <w:t xml:space="preserve">Zimbabwe Harare</w:t>
      </w:r>
      <w:r>
        <w:t xml:space="preserve"> </w:t>
      </w:r>
      <w:r>
        <w:t xml:space="preserve">remains a vibrant, livable, and inspiring city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2026-07-29T08:46:25Z</dcterms:created>
  <dcterms:modified xsi:type="dcterms:W3CDTF">2026-07-29T08:46:25Z</dcterms:modified>
</cp:coreProperties>
</file>

<file path=docProps/custom.xml><?xml version="1.0" encoding="utf-8"?>
<Properties xmlns="http://schemas.openxmlformats.org/officeDocument/2006/custom-properties" xmlns:vt="http://schemas.openxmlformats.org/officeDocument/2006/docPropsVTypes"/>
</file>