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Astronomer:</w:t>
      </w:r>
      <w:r>
        <w:t xml:space="preserve"> </w:t>
      </w:r>
      <w:r>
        <w:t xml:space="preserve">A</w:t>
      </w:r>
      <w:r>
        <w:t xml:space="preserve"> </w:t>
      </w:r>
      <w:r>
        <w:t xml:space="preserve">Study</w:t>
      </w:r>
      <w:r>
        <w:t xml:space="preserve"> </w:t>
      </w:r>
      <w:r>
        <w:t xml:space="preserve">of</w:t>
      </w:r>
      <w:r>
        <w:t xml:space="preserve"> </w:t>
      </w:r>
      <w:r>
        <w:t xml:space="preserve">Observation</w:t>
      </w:r>
      <w:r>
        <w:t xml:space="preserve"> </w:t>
      </w:r>
      <w:r>
        <w:t xml:space="preserve">and</w:t>
      </w:r>
      <w:r>
        <w:t xml:space="preserve"> </w:t>
      </w:r>
      <w:r>
        <w:t xml:space="preserve">Discovery</w:t>
      </w:r>
      <w:r>
        <w:t xml:space="preserve"> </w:t>
      </w:r>
      <w:r>
        <w:t xml:space="preserve">in</w:t>
      </w:r>
      <w:r>
        <w:t xml:space="preserve"> </w:t>
      </w:r>
      <w:r>
        <w:t xml:space="preserve">Argentina</w:t>
      </w:r>
      <w:r>
        <w:t xml:space="preserve"> </w:t>
      </w:r>
      <w:r>
        <w:t xml:space="preserve">Córdoba</w:t>
      </w:r>
    </w:p>
    <w:bookmarkStart w:id="26" w:name="X189d2e661b14b6a1f066f7da66be6dcb655f466"/>
    <w:p>
      <w:pPr>
        <w:pStyle w:val="Heading1"/>
      </w:pPr>
      <w:r>
        <w:t xml:space="preserve">The Astronomer: Illuminating the Darkness from Argentina Córdoba</w:t>
      </w:r>
    </w:p>
    <w:p>
      <w:pPr>
        <w:pStyle w:val="FirstParagraph"/>
      </w:pPr>
      <w:r>
        <w:t xml:space="preserve">The profession of an astronomer has evolved significantly over centuries, transforming from a philosophical pursuit rooted in mythology and religion to a rigorous scientific discipline driven by technology, mathematics, and data analysis. Yet, despite these modern advancements, the core essence of being an astronomer remains unchanged: it is the relentless human desire to look up at the night sky and understand our place within the vast cosmos. This quest for knowledge finds one of its most potent expressions in</w:t>
      </w:r>
      <w:r>
        <w:t xml:space="preserve"> </w:t>
      </w:r>
      <w:r>
        <w:rPr>
          <w:bCs/>
          <w:b/>
        </w:rPr>
        <w:t xml:space="preserve">Argentina Córdoba</w:t>
      </w:r>
      <w:r>
        <w:t xml:space="preserve">, a region that has become a global beacon for astronomical observation due to its unique geographical and atmospheric conditions.</w:t>
      </w:r>
    </w:p>
    <w:bookmarkStart w:id="20" w:name="X4c646a5e182c7027690dd0b43303771291cf7b0"/>
    <w:p>
      <w:pPr>
        <w:pStyle w:val="Heading2"/>
      </w:pPr>
      <w:r>
        <w:t xml:space="preserve">The Historical Context of Astronomy in Argentina Córdoba</w:t>
      </w:r>
    </w:p>
    <w:p>
      <w:pPr>
        <w:pStyle w:val="FirstParagraph"/>
      </w:pPr>
      <w:r>
        <w:t xml:space="preserve">To understand the significance of the astronomer today, one must look back at the historical foundation laid in</w:t>
      </w:r>
      <w:r>
        <w:t xml:space="preserve"> </w:t>
      </w:r>
      <w:r>
        <w:rPr>
          <w:bCs/>
          <w:b/>
        </w:rPr>
        <w:t xml:space="preserve">Argentina Córdoba</w:t>
      </w:r>
      <w:r>
        <w:t xml:space="preserve">. The city of Córdoba, located in central-western Argentina, has a long-standing tradition as an intellectual hub. This academic heritage provided fertile ground for scientific inquiry. In 1915, the National University of Córdoba established its Observatory, marking a pivotal moment in the region’s history. Unlike many other observatories built later in the mid-20th century using foreign funding or technological imports, this institution was born out of local initiative and necessity.</w:t>
      </w:r>
    </w:p>
    <w:p>
      <w:pPr>
        <w:pStyle w:val="BodyText"/>
      </w:pPr>
      <w:r>
        <w:t xml:space="preserve">The decision to locate major astronomical infrastructure in</w:t>
      </w:r>
      <w:r>
        <w:t xml:space="preserve"> </w:t>
      </w:r>
      <w:r>
        <w:rPr>
          <w:bCs/>
          <w:b/>
        </w:rPr>
        <w:t xml:space="preserve">Argentina Córdoba</w:t>
      </w:r>
      <w:r>
        <w:t xml:space="preserve"> </w:t>
      </w:r>
      <w:r>
        <w:t xml:space="preserve">was not arbitrary. Astronomers require specific conditions to conduct their work effectively: high altitude, dry air, minimal light pollution, and a high number of clear nights per year. The province of Córdoba offers precisely these advantages. Situated in the Sierras Chicas region, areas such as San Juan (neighboring province but part of the same observational corridor) and specific sites within Córdoba provide some of the darkest skies on Earth. This natural advantage has made</w:t>
      </w:r>
      <w:r>
        <w:t xml:space="preserve"> </w:t>
      </w:r>
      <w:r>
        <w:rPr>
          <w:bCs/>
          <w:b/>
        </w:rPr>
        <w:t xml:space="preserve">Argentina Córdoba</w:t>
      </w:r>
      <w:r>
        <w:t xml:space="preserve"> </w:t>
      </w:r>
      <w:r>
        <w:t xml:space="preserve">a strategic location for both national and international astronomical projects.</w:t>
      </w:r>
    </w:p>
    <w:bookmarkEnd w:id="20"/>
    <w:bookmarkStart w:id="21" w:name="X84f99b4cbef9aab449d2641b129ef57a31b8588"/>
    <w:p>
      <w:pPr>
        <w:pStyle w:val="Heading2"/>
      </w:pPr>
      <w:r>
        <w:t xml:space="preserve">The Modern Astronomer: Roles, Responsibilities, and Challenges</w:t>
      </w:r>
    </w:p>
    <w:p>
      <w:pPr>
        <w:pStyle w:val="FirstParagraph"/>
      </w:pPr>
      <w:r>
        <w:t xml:space="preserve">In contemporary society, the role of an astronomer is multifaceted. An astronomer is no longer just an individual peering through a telescope lens; they are data scientists, computational experts, and collaborative researchers working on international scales. In</w:t>
      </w:r>
      <w:r>
        <w:t xml:space="preserve"> </w:t>
      </w:r>
      <w:r>
        <w:rPr>
          <w:bCs/>
          <w:b/>
        </w:rPr>
        <w:t xml:space="preserve">Argentina Córdoba</w:t>
      </w:r>
      <w:r>
        <w:t xml:space="preserve">, this evolution is evident in the work conducted at institutions like the Observatorio Astronómico de Córdoba (OAC) and the nearby El Leoncito Astronomical Complex (CASLEO), which serves a broader regional audience but draws heavily from local expertise.</w:t>
      </w:r>
    </w:p>
    <w:p>
      <w:pPr>
        <w:pStyle w:val="BodyText"/>
      </w:pPr>
      <w:r>
        <w:t xml:space="preserve">The modern astronomer spends a significant portion of their time developing algorithms to process vast amounts of data collected by telescopes. Whether analyzing light spectra from distant galaxies or mapping the movements of asteroids, the astronomer must bridge the gap between theoretical physics and observational reality. This requires a deep understanding of calculus, statistics, and computer programming. The work is often solitary in its intellectual demands but collaborative in execution, with astronomers from</w:t>
      </w:r>
      <w:r>
        <w:t xml:space="preserve"> </w:t>
      </w:r>
      <w:r>
        <w:rPr>
          <w:bCs/>
          <w:b/>
        </w:rPr>
        <w:t xml:space="preserve">Argentina Córdoba</w:t>
      </w:r>
      <w:r>
        <w:t xml:space="preserve"> </w:t>
      </w:r>
      <w:r>
        <w:t xml:space="preserve">frequently partnering with colleagues from Europe and North America.</w:t>
      </w:r>
    </w:p>
    <w:bookmarkEnd w:id="21"/>
    <w:bookmarkStart w:id="22" w:name="X2d97dbddaa99be897d2d947c3b5464a1e834d3a"/>
    <w:p>
      <w:pPr>
        <w:pStyle w:val="Heading2"/>
      </w:pPr>
      <w:r>
        <w:t xml:space="preserve">The Impact of Light Pollution and Conservation Efforts</w:t>
      </w:r>
    </w:p>
    <w:p>
      <w:pPr>
        <w:pStyle w:val="FirstParagraph"/>
      </w:pPr>
      <w:r>
        <w:t xml:space="preserve">A critical challenge facing the astronomer today is light pollution. As urbanization expands, the natural darkness required for precise observation diminishes. In</w:t>
      </w:r>
      <w:r>
        <w:t xml:space="preserve"> </w:t>
      </w:r>
      <w:r>
        <w:rPr>
          <w:bCs/>
          <w:b/>
        </w:rPr>
        <w:t xml:space="preserve">Argentina Córdoba</w:t>
      </w:r>
      <w:r>
        <w:t xml:space="preserve">, this issue has prompted proactive measures to protect astronomical sites. The region has implemented strict lighting regulations in areas surrounding key observatories, ensuring that streetlights and industrial illumination do not interfere with sensitive instruments.</w:t>
      </w:r>
    </w:p>
    <w:p>
      <w:pPr>
        <w:pStyle w:val="BodyText"/>
      </w:pPr>
      <w:r>
        <w:t xml:space="preserve">This conservation effort highlights another dimension of the astronomer’s role: advocacy. Astronomers must engage with policymakers, educators, and the public to explain the importance of dark skies. They argue that preserving darkness is not just about science but also about cultural heritage and ecological balance. In</w:t>
      </w:r>
      <w:r>
        <w:t xml:space="preserve"> </w:t>
      </w:r>
      <w:r>
        <w:rPr>
          <w:bCs/>
          <w:b/>
        </w:rPr>
        <w:t xml:space="preserve">Argentina Córdoba</w:t>
      </w:r>
      <w:r>
        <w:t xml:space="preserve">, this advocacy has led to successful partnerships between government bodies and scientific institutions, setting a precedent for other regions around the world.</w:t>
      </w:r>
    </w:p>
    <w:bookmarkEnd w:id="22"/>
    <w:bookmarkStart w:id="23" w:name="X8f336cda696fcbff7870434090afffbb3cb6945"/>
    <w:p>
      <w:pPr>
        <w:pStyle w:val="Heading2"/>
      </w:pPr>
      <w:r>
        <w:t xml:space="preserve">Educational Outreach and Public Engagement</w:t>
      </w:r>
    </w:p>
    <w:p>
      <w:pPr>
        <w:pStyle w:val="FirstParagraph"/>
      </w:pPr>
      <w:r>
        <w:t xml:space="preserve">Beyond research, the astronomer plays a vital role in education and public engagement. In</w:t>
      </w:r>
      <w:r>
        <w:t xml:space="preserve"> </w:t>
      </w:r>
      <w:r>
        <w:rPr>
          <w:bCs/>
          <w:b/>
        </w:rPr>
        <w:t xml:space="preserve">Argentina Córdoba</w:t>
      </w:r>
      <w:r>
        <w:t xml:space="preserve">, astronomers from local universities actively participate in science outreach programs, bringing the wonders of the universe to students and communities. These initiatives help inspire the next generation of scientists, fostering curiosity and critical thinking skills.</w:t>
      </w:r>
    </w:p>
    <w:p>
      <w:pPr>
        <w:pStyle w:val="BodyText"/>
      </w:pPr>
      <w:r>
        <w:t xml:space="preserve">The accessibility of astronomy is enhanced through digital platforms, where astronomers share discoveries via social media and educational websites. This democratization of knowledge allows people everywhere to feel connected to the cosmos. For an astronomer working in</w:t>
      </w:r>
      <w:r>
        <w:t xml:space="preserve"> </w:t>
      </w:r>
      <w:r>
        <w:rPr>
          <w:bCs/>
          <w:b/>
        </w:rPr>
        <w:t xml:space="preserve">Argentina Córdoba</w:t>
      </w:r>
      <w:r>
        <w:t xml:space="preserve">, this means not only contributing to global scientific archives but also enriching the local community’s appreciation for science.</w:t>
      </w:r>
    </w:p>
    <w:bookmarkEnd w:id="23"/>
    <w:bookmarkStart w:id="24" w:name="Xa0716cfcc812034b185172ff2f12bddf196aa7e"/>
    <w:p>
      <w:pPr>
        <w:pStyle w:val="Heading2"/>
      </w:pPr>
      <w:r>
        <w:t xml:space="preserve">The Future of Astronomy in Argentina Córdoba</w:t>
      </w:r>
    </w:p>
    <w:p>
      <w:pPr>
        <w:pStyle w:val="FirstParagraph"/>
      </w:pPr>
      <w:r>
        <w:t xml:space="preserve">Looking ahead, the future of astronomy in</w:t>
      </w:r>
      <w:r>
        <w:t xml:space="preserve"> </w:t>
      </w:r>
      <w:r>
        <w:rPr>
          <w:bCs/>
          <w:b/>
        </w:rPr>
        <w:t xml:space="preserve">Argentina Córdoba</w:t>
      </w:r>
      <w:r>
        <w:t xml:space="preserve"> </w:t>
      </w:r>
      <w:r>
        <w:t xml:space="preserve">appears promising yet challenging. The deployment of next-generation telescopes, such as those associated with the Square Kilometre Array (SKA) project, will further cement the region’s status as a premier destination for radio astronomy. These projects require long-term investment and sustained international cooperation.</w:t>
      </w:r>
    </w:p>
    <w:p>
      <w:pPr>
        <w:pStyle w:val="BodyText"/>
      </w:pPr>
      <w:r>
        <w:t xml:space="preserve">The astronomer of tomorrow will need to adapt to even more complex datasets and interdisciplinary approaches. Climate change, space debris, and the growing commercialization of space exploration present new ethical and practical considerations. However, the fundamental spirit of inquiry remains constant. Whether studying exoplanets in habitable zones or investigating the mysteries of dark matter, the astronomer continues to push the boundaries of human understanding.</w:t>
      </w:r>
    </w:p>
    <w:bookmarkEnd w:id="24"/>
    <w:bookmarkStart w:id="25" w:name="conclusion"/>
    <w:p>
      <w:pPr>
        <w:pStyle w:val="Heading2"/>
      </w:pPr>
      <w:r>
        <w:t xml:space="preserve">Conclusion</w:t>
      </w:r>
    </w:p>
    <w:p>
      <w:pPr>
        <w:pStyle w:val="FirstParagraph"/>
      </w:pPr>
      <w:r>
        <w:t xml:space="preserve">In conclusion, the astronomer is a pivotal figure in modern science, driving our comprehension of the universe through observation and analysis. In</w:t>
      </w:r>
      <w:r>
        <w:t xml:space="preserve"> </w:t>
      </w:r>
      <w:r>
        <w:rPr>
          <w:bCs/>
          <w:b/>
        </w:rPr>
        <w:t xml:space="preserve">Argentina Córdoba</w:t>
      </w:r>
      <w:r>
        <w:t xml:space="preserve">, this profession thrives due to favorable environmental conditions, strong academic traditions, and proactive conservation efforts. The interplay between local heritage and global collaboration makes this region a unique laboratory for cosmic exploration. As we face the challenges of the 21st century, the astronomer’s role in illuminating the darkness—both literal and metaphorical—remains as crucial as ever. Through their work, they remind us that despite our smallness on Earth, we are part of something infinitely greater.</w:t>
      </w:r>
    </w:p>
    <w:p>
      <w:pPr>
        <w:pStyle w:val="BodyText"/>
      </w:pPr>
      <w:r>
        <w:t xml:space="preserve">The story of the astronomer in</w:t>
      </w:r>
      <w:r>
        <w:t xml:space="preserve"> </w:t>
      </w:r>
      <w:r>
        <w:rPr>
          <w:bCs/>
          <w:b/>
        </w:rPr>
        <w:t xml:space="preserve">Argentina Córdoba</w:t>
      </w:r>
      <w:r>
        <w:t xml:space="preserve"> </w:t>
      </w:r>
      <w:r>
        <w:t xml:space="preserve">is one of resilience, innovation, and wonder. It underscores the importance of supporting scientific institutions and protecting natural resources to ensure that future generations can continue to gaze upward with curiosity and awe. By investing in astronomy today, we invest in humanity’s quest for knowledge.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Astronomer: A Study of Observation and Discovery in Argentina Córdoba</dc:title>
  <dc:creator/>
  <dc:language>en</dc:language>
  <cp:keywords/>
  <dcterms:created xsi:type="dcterms:W3CDTF">2026-07-29T07:02:04Z</dcterms:created>
  <dcterms:modified xsi:type="dcterms:W3CDTF">2026-07-29T07:02:04Z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