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Cosmic</w:t>
      </w:r>
      <w:r>
        <w:t xml:space="preserve"> </w:t>
      </w:r>
      <w:r>
        <w:t xml:space="preserve">Horizon: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Bangladesh</w:t>
      </w:r>
      <w:r>
        <w:t xml:space="preserve"> </w:t>
      </w:r>
      <w:r>
        <w:t xml:space="preserve">Dhaka</w:t>
      </w:r>
    </w:p>
    <w:bookmarkStart w:id="25" w:name="X81b7c1d865a4fc201efa5d7b02a7723c854a2eb"/>
    <w:p>
      <w:pPr>
        <w:pStyle w:val="Heading1"/>
      </w:pPr>
      <w:r>
        <w:t xml:space="preserve">The Cosmic Horizon: The Role of the Astronomer in Bangladesh Dhaka</w:t>
      </w:r>
    </w:p>
    <w:p>
      <w:pPr>
        <w:pStyle w:val="FirstParagraph"/>
      </w:pPr>
      <w:r>
        <w:t xml:space="preserve">In the grand tapestry of human knowledge, few disciplines bridge the gap between ancient mysticism and modern technological prowess as effectively as astronomy. While often perceived as a discipline isolated within high-altitude observatories in remote deserts or mountain peaks, astronomy is fundamentally a universal pursuit that finds its relevance in every corner of the globe. In</w:t>
      </w:r>
      <w:r>
        <w:t xml:space="preserve"> </w:t>
      </w:r>
      <w:r>
        <w:t xml:space="preserve">Bangladesh Dhaka</w:t>
      </w:r>
      <w:r>
        <w:t xml:space="preserve">, a city pulsating with the rhythm of over twenty million lives, the role of the</w:t>
      </w:r>
      <w:r>
        <w:t xml:space="preserve"> </w:t>
      </w:r>
      <w:r>
        <w:t xml:space="preserve">Astronomer</w:t>
      </w:r>
      <w:r>
        <w:t xml:space="preserve"> </w:t>
      </w:r>
      <w:r>
        <w:t xml:space="preserve">is evolving from that of a distant observer to an integral educator and scientific pioneer. This essay explores how astronomy is taking root in one of South Asia’s most densely populated urban centers, transforming how citizens perceive their place in the cosmos.</w:t>
      </w:r>
    </w:p>
    <w:bookmarkStart w:id="20" w:name="X4d3b02103751dcd12b0b1c2bb1785ba859b6a17"/>
    <w:p>
      <w:pPr>
        <w:pStyle w:val="Heading2"/>
      </w:pPr>
      <w:r>
        <w:t xml:space="preserve">The Urban Challenge: Light Pollution and Visibility</w:t>
      </w:r>
    </w:p>
    <w:p>
      <w:pPr>
        <w:pStyle w:val="FirstParagraph"/>
      </w:pPr>
      <w:r>
        <w:t xml:space="preserve">Dhaka, the capital city of</w:t>
      </w:r>
      <w:r>
        <w:t xml:space="preserve"> </w:t>
      </w:r>
      <w:r>
        <w:t xml:space="preserve">Bangladesh Dhaka</w:t>
      </w:r>
      <w:r>
        <w:t xml:space="preserve">, is a testament to human resilience and rapid urbanization. However, this density presents a unique challenge for celestial observation. The sky above Dhaka is often veiled in smog, haze, and artificial light pollution from countless streetlights and buildings. For the traditional</w:t>
      </w:r>
      <w:r>
        <w:t xml:space="preserve"> </w:t>
      </w:r>
      <w:r>
        <w:t xml:space="preserve">Astronomer</w:t>
      </w:r>
      <w:r>
        <w:t xml:space="preserve">, observing the night sky in such an environment seems like an impossible task. Yet, this challenge has spurred innovation rather than defeat. Modern astronomers working within or associated with institutions in Dhaka utilize advanced digital imaging techniques and specialized filters to pierce through atmospheric interference. Furthermore, they emphasize "citizen science," teaching residents that while the Milky Way may be obscured by urban glow, the planets Venus, Jupiter, and Mars remain visible to the naked eye on clear nights.</w:t>
      </w:r>
    </w:p>
    <w:p>
      <w:pPr>
        <w:pStyle w:val="BodyText"/>
      </w:pPr>
      <w:r>
        <w:t xml:space="preserve">The</w:t>
      </w:r>
      <w:r>
        <w:t xml:space="preserve"> </w:t>
      </w:r>
      <w:r>
        <w:t xml:space="preserve">Astronomer</w:t>
      </w:r>
      <w:r>
        <w:t xml:space="preserve"> </w:t>
      </w:r>
      <w:r>
        <w:t xml:space="preserve">in Dhaka does not merely study stars; they study resilience. They demonstrate that even in a concrete jungle where nature is often paved over, the heavens remain a constant companion. By focusing on brighter celestial objects and utilizing time-lapse photography that captures the movement of clouds and city lights against stellar backgrounds, astronomers are creating new forms of visual art and data collection that resonate with the local population.</w:t>
      </w:r>
    </w:p>
    <w:bookmarkEnd w:id="20"/>
    <w:bookmarkStart w:id="21" w:name="X5a14f10fa79050ab757b024abdf15ccde160d18"/>
    <w:p>
      <w:pPr>
        <w:pStyle w:val="Heading2"/>
      </w:pPr>
      <w:r>
        <w:t xml:space="preserve">Educational Transformation: Igniting Curiosity</w:t>
      </w:r>
    </w:p>
    <w:p>
      <w:pPr>
        <w:pStyle w:val="FirstParagraph"/>
      </w:pPr>
      <w:r>
        <w:t xml:space="preserve">Beyond observation, the primary role of the</w:t>
      </w:r>
      <w:r>
        <w:t xml:space="preserve"> </w:t>
      </w:r>
      <w:r>
        <w:t xml:space="preserve">Astronomer</w:t>
      </w:r>
      <w:r>
        <w:t xml:space="preserve"> </w:t>
      </w:r>
      <w:r>
        <w:t xml:space="preserve">in</w:t>
      </w:r>
      <w:r>
        <w:t xml:space="preserve"> </w:t>
      </w:r>
      <w:r>
        <w:t xml:space="preserve">Bangladesh Dhaka</w:t>
      </w:r>
      <w:r>
        <w:t xml:space="preserve"> </w:t>
      </w:r>
      <w:r>
        <w:t xml:space="preserve">is educational. For decades, science education in South Asian countries has often been rote-based, focusing on memorization rather than inquiry. Astronomy offers a perfect antidote to this method because it is inherently visual and awe-inspiring. In Dhaka, various university departments and private science clubs are increasingly incorporating astronomy into their curricula.</w:t>
      </w:r>
    </w:p>
    <w:p>
      <w:pPr>
        <w:pStyle w:val="BodyText"/>
      </w:pPr>
      <w:r>
        <w:t xml:space="preserve">When an</w:t>
      </w:r>
      <w:r>
        <w:t xml:space="preserve"> </w:t>
      </w:r>
      <w:r>
        <w:t xml:space="preserve">Astronomer</w:t>
      </w:r>
      <w:r>
        <w:t xml:space="preserve"> </w:t>
      </w:r>
      <w:r>
        <w:t xml:space="preserve">stands before a classroom of students in Dhaka and explains the life cycle of a star or the mechanics of a lunar eclipse, they are doing more than teaching physics; they are fostering critical thinking. They encourage young minds to look up from their screens and question their reality. This shift is crucial for</w:t>
      </w:r>
      <w:r>
        <w:t xml:space="preserve"> </w:t>
      </w:r>
      <w:r>
        <w:t xml:space="preserve">Bangladesh Dhaka</w:t>
      </w:r>
      <w:r>
        <w:t xml:space="preserve">, which is rapidly becoming a hub for IT and technological services in the region. A population that understands scientific principles, even at a basic level like astronomy, is better equipped to engage with complex technologies, understand climate change patterns (which are heavily influenced by solar cycles), and appreciate environmental preservation.</w:t>
      </w:r>
    </w:p>
    <w:bookmarkEnd w:id="21"/>
    <w:bookmarkStart w:id="22" w:name="cultural-resonance-astronomy-as-heritage"/>
    <w:p>
      <w:pPr>
        <w:pStyle w:val="Heading2"/>
      </w:pPr>
      <w:r>
        <w:t xml:space="preserve">Cultural Resonance: Astronomy as Heritage</w:t>
      </w:r>
    </w:p>
    <w:p>
      <w:pPr>
        <w:pStyle w:val="FirstParagraph"/>
      </w:pPr>
      <w:r>
        <w:t xml:space="preserve">To ignore the history of</w:t>
      </w:r>
      <w:r>
        <w:t xml:space="preserve"> </w:t>
      </w:r>
      <w:r>
        <w:t xml:space="preserve">Bangladesh Dhaka</w:t>
      </w:r>
      <w:r>
        <w:t xml:space="preserve"> </w:t>
      </w:r>
      <w:r>
        <w:t xml:space="preserve">is to misunderstand its current trajectory. Historically, this region has been a center for learning, from the ancient universities of Vikramashila and Nalanda (which influenced Bengali scholarship) to the observatories established during the Mughal era. The</w:t>
      </w:r>
      <w:r>
        <w:t xml:space="preserve"> </w:t>
      </w:r>
      <w:r>
        <w:t xml:space="preserve">Astronomer</w:t>
      </w:r>
      <w:r>
        <w:t xml:space="preserve"> </w:t>
      </w:r>
      <w:r>
        <w:t xml:space="preserve">in Dhaka today is reviving this legacy. By connecting modern astrophysics with historical Bengali literature, poetry, and folklore, they create a narrative that feels familiar rather than foreign.</w:t>
      </w:r>
    </w:p>
    <w:p>
      <w:pPr>
        <w:pStyle w:val="BodyText"/>
      </w:pPr>
      <w:r>
        <w:t xml:space="preserve">In Bengali culture, the moon has long been a symbol of romance and tranquility. The</w:t>
      </w:r>
      <w:r>
        <w:t xml:space="preserve"> </w:t>
      </w:r>
      <w:r>
        <w:t xml:space="preserve">Astronomer</w:t>
      </w:r>
      <w:r>
        <w:t xml:space="preserve"> </w:t>
      </w:r>
      <w:r>
        <w:t xml:space="preserve">leverages this cultural touchpoint to introduce scientific facts about lunar phases. For instance, while poets speak of the "crescent moon" as a metaphor for longing, astronomers explain the geometric alignment that creates this phase. This blending of poetry and physics makes science accessible to the common citizen of</w:t>
      </w:r>
      <w:r>
        <w:t xml:space="preserve"> </w:t>
      </w:r>
      <w:r>
        <w:t xml:space="preserve">Bangladesh Dhaka</w:t>
      </w:r>
      <w:r>
        <w:t xml:space="preserve">. It transforms astronomy from a cold, academic subject into a warm, cultural experience.</w:t>
      </w:r>
    </w:p>
    <w:bookmarkEnd w:id="22"/>
    <w:bookmarkStart w:id="23" w:name="X07686e2a9e1d3078f74102413723f3551d7a4e5"/>
    <w:p>
      <w:pPr>
        <w:pStyle w:val="Heading2"/>
      </w:pPr>
      <w:r>
        <w:t xml:space="preserve">The Future: Global Collaboration and Local Impact</w:t>
      </w:r>
    </w:p>
    <w:p>
      <w:pPr>
        <w:pStyle w:val="FirstParagraph"/>
      </w:pPr>
      <w:r>
        <w:t xml:space="preserve">As</w:t>
      </w:r>
      <w:r>
        <w:t xml:space="preserve"> </w:t>
      </w:r>
      <w:r>
        <w:t xml:space="preserve">Bangladesh Dhaka</w:t>
      </w:r>
      <w:r>
        <w:t xml:space="preserve"> </w:t>
      </w:r>
      <w:r>
        <w:t xml:space="preserve">continues to develop its infrastructure, there is growing interest in establishing dedicated astronomical facilities. While building large optical telescopes within the city limits remains impractical due to light pollution, the region is positioning itself as a key player in satellite technology and radio astronomy. The</w:t>
      </w:r>
      <w:r>
        <w:t xml:space="preserve"> </w:t>
      </w:r>
      <w:r>
        <w:t xml:space="preserve">Astronomer</w:t>
      </w:r>
      <w:r>
        <w:t xml:space="preserve"> </w:t>
      </w:r>
      <w:r>
        <w:t xml:space="preserve">of today must be a collaborator, working with international bodies to analyze data received from space. Bangladesh has already begun its journey into space science with initiatives like the BRACOSAT project, an initiative that requires a deep understanding of orbital mechanics and signal processing.</w:t>
      </w:r>
    </w:p>
    <w:p>
      <w:pPr>
        <w:pStyle w:val="BodyText"/>
      </w:pPr>
      <w:r>
        <w:t xml:space="preserve">The</w:t>
      </w:r>
      <w:r>
        <w:t xml:space="preserve"> </w:t>
      </w:r>
      <w:r>
        <w:t xml:space="preserve">Astronomer</w:t>
      </w:r>
      <w:r>
        <w:t xml:space="preserve"> </w:t>
      </w:r>
      <w:r>
        <w:t xml:space="preserve">serves as the bridge between Dhaka’s local efforts and global scientific communities. They help interpret cosmic data for local application, such as using satellite imagery for urban planning in Dhaka or monitoring weather patterns that affect agriculture in the surrounding districts. Thus, astronomy becomes not just a study of distant stars, but a tool for improving life on Earth.</w:t>
      </w:r>
    </w:p>
    <w:bookmarkEnd w:id="23"/>
    <w:bookmarkStart w:id="24" w:name="conclusion"/>
    <w:p>
      <w:pPr>
        <w:pStyle w:val="Heading2"/>
      </w:pPr>
      <w:r>
        <w:t xml:space="preserve">Conclusion</w:t>
      </w:r>
    </w:p>
    <w:p>
      <w:pPr>
        <w:pStyle w:val="FirstParagraph"/>
      </w:pPr>
      <w:r>
        <w:t xml:space="preserve">In conclusion, the presence and influence of the</w:t>
      </w:r>
      <w:r>
        <w:t xml:space="preserve"> </w:t>
      </w:r>
      <w:r>
        <w:t xml:space="preserve">Astronomer</w:t>
      </w:r>
      <w:r>
        <w:t xml:space="preserve"> </w:t>
      </w:r>
      <w:r>
        <w:t xml:space="preserve">in</w:t>
      </w:r>
      <w:r>
        <w:t xml:space="preserve"> </w:t>
      </w:r>
      <w:r>
        <w:t xml:space="preserve">Bangladesh Dhaka</w:t>
      </w:r>
      <w:r>
        <w:t xml:space="preserve"> </w:t>
      </w:r>
      <w:r>
        <w:t xml:space="preserve">represent more than just an academic pursuit; they symbolize a broader awakening to scientific literacy and cultural pride. Despite the challenges posed by light pollution and urban density, astronomers in this vibrant city are finding innovative ways to teach, inspire, and connect with the public. By merging historical heritage with modern technology, they ensure that astronomy is not seen as a foreign import but as a natural extension of Bangladesh’s rich intellectual tradition.</w:t>
      </w:r>
    </w:p>
    <w:p>
      <w:pPr>
        <w:pStyle w:val="BodyText"/>
      </w:pPr>
      <w:r>
        <w:t xml:space="preserve">As Dhaka looks toward the future, the stars above will continue to shine. It is now up to educators, institutions, and individual</w:t>
      </w:r>
      <w:r>
        <w:t xml:space="preserve"> </w:t>
      </w:r>
      <w:r>
        <w:t xml:space="preserve">Astronomers</w:t>
      </w:r>
      <w:r>
        <w:t xml:space="preserve"> </w:t>
      </w:r>
      <w:r>
        <w:t xml:space="preserve">to ensure that the people of</w:t>
      </w:r>
      <w:r>
        <w:t xml:space="preserve"> </w:t>
      </w:r>
      <w:r>
        <w:t xml:space="preserve">Bangladesh Dhaka</w:t>
      </w:r>
      <w:r>
        <w:t xml:space="preserve"> </w:t>
      </w:r>
      <w:r>
        <w:t xml:space="preserve">do not just live beneath these stars, but understand them. Through this understanding lies the potential for a generation that is curious, skeptical in the best sense, and endlessly inspired by the infinite possibilities of the universe.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Cosmic Horizon: The Role of the Astronomer in Bangladesh Dhaka</dc:title>
  <dc:creator/>
  <dc:language>en</dc:language>
  <cp:keywords/>
  <dcterms:created xsi:type="dcterms:W3CDTF">2026-07-29T14:49:00Z</dcterms:created>
  <dcterms:modified xsi:type="dcterms:W3CDTF">2026-07-29T14:49:00Z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