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Observatory: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Canada,</w:t>
      </w:r>
      <w:r>
        <w:t xml:space="preserve"> </w:t>
      </w:r>
      <w:r>
        <w:t xml:space="preserve">Montreal</w:t>
      </w:r>
    </w:p>
    <w:bookmarkStart w:id="20" w:name="X0a72ad63e751cd35b1393639315dd8464edb1b4"/>
    <w:p>
      <w:pPr>
        <w:pStyle w:val="Heading1"/>
      </w:pPr>
      <w:r>
        <w:t xml:space="preserve">The Celestial Observatory: An Essay on the Astronomer in Canada, Montreal</w:t>
      </w:r>
    </w:p>
    <w:p>
      <w:pPr>
        <w:pStyle w:val="FirstParagraph"/>
      </w:pPr>
      <w:r>
        <w:t xml:space="preserve">In the vast tapestry of human knowledge, few disciplines bridge the gap between cold, hard data and profound philosophical wonder as effectively as astronomy. To be an</w:t>
      </w:r>
      <w:r>
        <w:t xml:space="preserve"> </w:t>
      </w:r>
      <w:r>
        <w:rPr>
          <w:bCs/>
          <w:b/>
        </w:rPr>
        <w:t xml:space="preserve">Astronomer</w:t>
      </w:r>
      <w:r>
        <w:t xml:space="preserve"> </w:t>
      </w:r>
      <w:r>
        <w:t xml:space="preserve">is to stand at the edge of known history and gaze into the infinite abyss of time and space. However, this profession is not merely a pursuit of abstract mathematics or distant light; it is deeply rooted in geography, culture, and specific institutional frameworks. Nowhere is this intersection more vibrant than in</w:t>
      </w:r>
      <w:r>
        <w:t xml:space="preserve"> </w:t>
      </w:r>
      <w:r>
        <w:rPr>
          <w:bCs/>
          <w:b/>
        </w:rPr>
        <w:t xml:space="preserve">Canada Montreal</w:t>
      </w:r>
      <w:r>
        <w:t xml:space="preserve">, a city that serves as both a cultural beacon and a strategic hub for astrophysical research. This essay explores the unique role of the astronomer within this specific Canadian context, examining how local heritage, modern technological innovation, and international collaboration converge to define contemporary astronomy.</w:t>
      </w:r>
    </w:p>
    <w:p>
      <w:pPr>
        <w:pStyle w:val="BodyText"/>
      </w:pPr>
      <w:r>
        <w:t xml:space="preserve">The history of astronomical observation in</w:t>
      </w:r>
      <w:r>
        <w:t xml:space="preserve"> </w:t>
      </w:r>
      <w:r>
        <w:rPr>
          <w:bCs/>
          <w:b/>
        </w:rPr>
        <w:t xml:space="preserve">Canada Montreal</w:t>
      </w:r>
      <w:r>
        <w:t xml:space="preserve"> </w:t>
      </w:r>
      <w:r>
        <w:t xml:space="preserve">is steeped in tradition yet rapidly evolving toward digital frontiers. Historically, the establishment of observatories in the region was driven by the need for precise navigation and timekeeping. Today, however, those early foundations have supported a robust ecosystem of research institutions that attract talent from across the globe. The University of Montreal and McGill University are not just educational centers; they are epicenters of astronomical discovery. For an</w:t>
      </w:r>
      <w:r>
        <w:t xml:space="preserve"> </w:t>
      </w:r>
      <w:r>
        <w:rPr>
          <w:bCs/>
          <w:b/>
        </w:rPr>
        <w:t xml:space="preserve">Astronomer</w:t>
      </w:r>
      <w:r>
        <w:t xml:space="preserve"> </w:t>
      </w:r>
      <w:r>
        <w:t xml:space="preserve">working in this environment, the challenge is no longer simply about building better lenses to see fainter stars, but about managing massive datasets generated by satellite missions and ground-based telescopes. The cold winters of Montreal, while perhaps harsh for the unwary visitor, are often cited by astronomers as advantageous for atmospheric stability during certain observation periods, providing clear skies that are crucial for high-precision photometry.</w:t>
      </w:r>
    </w:p>
    <w:p>
      <w:pPr>
        <w:pStyle w:val="BodyText"/>
      </w:pPr>
      <w:r>
        <w:t xml:space="preserve">One cannot discuss the modern</w:t>
      </w:r>
      <w:r>
        <w:t xml:space="preserve"> </w:t>
      </w:r>
      <w:r>
        <w:rPr>
          <w:bCs/>
          <w:b/>
        </w:rPr>
        <w:t xml:space="preserve">Astronomer</w:t>
      </w:r>
      <w:r>
        <w:t xml:space="preserve"> </w:t>
      </w:r>
      <w:r>
        <w:t xml:space="preserve">in</w:t>
      </w:r>
      <w:r>
        <w:t xml:space="preserve"> </w:t>
      </w:r>
      <w:r>
        <w:rPr>
          <w:bCs/>
          <w:b/>
        </w:rPr>
        <w:t xml:space="preserve">Canada Montreal</w:t>
      </w:r>
      <w:r>
        <w:t xml:space="preserve"> </w:t>
      </w:r>
      <w:r>
        <w:t xml:space="preserve">without addressing the pivotal role of international space exploration. Canada has long been a leader in robotics and remote sensing, contributions that are directly applicable to astrophysics. The most prominent example is the Canadarm2, utilized on the International Space Station (ISS), which symbolizes Canada’s engineering prowess but also reflects the interdisciplinary nature of modern astronomy. Astronomers working in Montreal often collaborate with engineers and computer scientists to develop instruments that can survive the rigors of space or process data from deep-space probes. This synergy between mechanical engineering and celestial observation is a hallmark of the Canadian academic approach, where practical application meets theoretical inquiry.</w:t>
      </w:r>
    </w:p>
    <w:p>
      <w:pPr>
        <w:pStyle w:val="BodyText"/>
      </w:pPr>
      <w:r>
        <w:t xml:space="preserve">Furthermore, the demographic diversity of</w:t>
      </w:r>
      <w:r>
        <w:t xml:space="preserve"> </w:t>
      </w:r>
      <w:r>
        <w:rPr>
          <w:bCs/>
          <w:b/>
        </w:rPr>
        <w:t xml:space="preserve">Canada Montreal</w:t>
      </w:r>
      <w:r>
        <w:t xml:space="preserve"> </w:t>
      </w:r>
      <w:r>
        <w:t xml:space="preserve">enriches the field of astronomy by bringing together varied perspectives on science education and public outreach. Astronomy has always been a universal language, but how that language is spoken varies by culture. In a bilingual city like Montreal, where both English and French are primary modes of communication, astronomers must adapt their outreach strategies to engage two distinct linguistic communities while also appealing to the many non-native speakers who call this city home. This dual-language requirement fosters a unique pedagogical environment where</w:t>
      </w:r>
      <w:r>
        <w:t xml:space="preserve"> </w:t>
      </w:r>
      <w:r>
        <w:rPr>
          <w:bCs/>
          <w:b/>
        </w:rPr>
        <w:t xml:space="preserve">Astronomer</w:t>
      </w:r>
      <w:r>
        <w:t xml:space="preserve"> </w:t>
      </w:r>
      <w:r>
        <w:t xml:space="preserve">professionals develop skills in clarity, accessibility, and inclusivity. Public observatories in the greater Montreal area often host events that highlight not only the physics of black holes or the formation of galaxies but also how different cultures throughout history have interpreted these same celestial phenomena. This cultural layering adds depth to the scientific narrative, making astronomy more relatable to a broader audience.</w:t>
      </w:r>
    </w:p>
    <w:p>
      <w:pPr>
        <w:pStyle w:val="BodyText"/>
      </w:pPr>
      <w:r>
        <w:t xml:space="preserve">Technological innovation in</w:t>
      </w:r>
      <w:r>
        <w:t xml:space="preserve"> </w:t>
      </w:r>
      <w:r>
        <w:rPr>
          <w:bCs/>
          <w:b/>
        </w:rPr>
        <w:t xml:space="preserve">Canada Montreal</w:t>
      </w:r>
      <w:r>
        <w:t xml:space="preserve"> </w:t>
      </w:r>
      <w:r>
        <w:t xml:space="preserve">also plays a critical role in the day-to-day work of an astronomer. The city has emerged as a hub for artificial intelligence and machine learning development. These technologies are revolutionizing how astronomers analyze data. With telescopes like the James Webb Space Telescope or ground-based arrays generating petabytes of information, manual analysis is impossible.</w:t>
      </w:r>
      <w:r>
        <w:t xml:space="preserve"> </w:t>
      </w:r>
      <w:r>
        <w:rPr>
          <w:bCs/>
          <w:b/>
        </w:rPr>
        <w:t xml:space="preserve">Astronomers</w:t>
      </w:r>
      <w:r>
        <w:t xml:space="preserve"> </w:t>
      </w:r>
      <w:r>
        <w:t xml:space="preserve">in Montreal are increasingly relying on AI algorithms to classify galaxies, detect exoplanets via transit photometry, and identify anomalies in cosmic microwave background radiation. The proximity to tech startups and research labs allows for rapid prototyping of new software tools, accelerating the pace of discovery. This integration of computer science into astrophysics means that the modern astronomer must be as proficient in coding as they are in orbital mechanics.</w:t>
      </w:r>
    </w:p>
    <w:p>
      <w:pPr>
        <w:pStyle w:val="BodyText"/>
      </w:pPr>
      <w:r>
        <w:t xml:space="preserve">Environmental considerations also shape the work of astronomers. Light pollution is a significant threat to ground-based observations worldwide, but</w:t>
      </w:r>
      <w:r>
        <w:t xml:space="preserve"> </w:t>
      </w:r>
      <w:r>
        <w:rPr>
          <w:bCs/>
          <w:b/>
        </w:rPr>
        <w:t xml:space="preserve">Canada Montreal</w:t>
      </w:r>
      <w:r>
        <w:t xml:space="preserve">, with its dense urban core, faces unique challenges. However, this has spurred innovation in adaptive optics and software correction techniques that can mitigate atmospheric distortion and light interference. Moreover, the push for sustainability in research institutions influences how observatories are operated. Energy-efficient data centers and solar-powered remote sensing stations are becoming standard features of modern astronomical facilities in Canada. The</w:t>
      </w:r>
      <w:r>
        <w:t xml:space="preserve"> </w:t>
      </w:r>
      <w:r>
        <w:rPr>
          <w:bCs/>
          <w:b/>
        </w:rPr>
        <w:t xml:space="preserve">Astronomer</w:t>
      </w:r>
      <w:r>
        <w:t xml:space="preserve"> </w:t>
      </w:r>
      <w:r>
        <w:t xml:space="preserve">of today is thus also an advocate for sustainable science, ensuring that the pursuit of knowledge does not come at the expense of environmental health.</w:t>
      </w:r>
    </w:p>
    <w:p>
      <w:pPr>
        <w:pStyle w:val="BodyText"/>
      </w:pPr>
      <w:r>
        <w:t xml:space="preserve">In conclusion, the profession of an</w:t>
      </w:r>
      <w:r>
        <w:t xml:space="preserve"> </w:t>
      </w:r>
      <w:r>
        <w:rPr>
          <w:bCs/>
          <w:b/>
        </w:rPr>
        <w:t xml:space="preserve">Astronomer</w:t>
      </w:r>
      <w:r>
        <w:t xml:space="preserve"> </w:t>
      </w:r>
      <w:r>
        <w:t xml:space="preserve">in</w:t>
      </w:r>
      <w:r>
        <w:t xml:space="preserve"> </w:t>
      </w:r>
      <w:r>
        <w:rPr>
          <w:bCs/>
          <w:b/>
        </w:rPr>
        <w:t xml:space="preserve">Canada Montreal</w:t>
      </w:r>
      <w:r>
        <w:t xml:space="preserve"> </w:t>
      </w:r>
      <w:r>
        <w:t xml:space="preserve">is a dynamic blend of historical reverence and futuristic innovation. It requires a multidisciplinary skill set that spans physics, computer science, engineering, and cultural studies. The specific context of Montreal offers distinct advantages, from its strong academic institutions to its bilingual outreach capabilities and its leadership in aerospace technology. As we look toward the future—with upcoming missions to Mars and deeper into our solar system—the work being done by astronomers in this Canadian hub will remain critical. They are not just observers of the universe; they are active participants in shaping how humanity understands its place within it. Through rigorous research, collaborative international efforts, and inclusive public engagement,</w:t>
      </w:r>
      <w:r>
        <w:t xml:space="preserve"> </w:t>
      </w:r>
      <w:r>
        <w:rPr>
          <w:bCs/>
          <w:b/>
        </w:rPr>
        <w:t xml:space="preserve">Astronomers</w:t>
      </w:r>
      <w:r>
        <w:t xml:space="preserve"> </w:t>
      </w:r>
      <w:r>
        <w:t xml:space="preserve">in</w:t>
      </w:r>
      <w:r>
        <w:t xml:space="preserve"> </w:t>
      </w:r>
      <w:r>
        <w:rPr>
          <w:bCs/>
          <w:b/>
        </w:rPr>
        <w:t xml:space="preserve">Canada Montreal</w:t>
      </w:r>
      <w:r>
        <w:t xml:space="preserve"> </w:t>
      </w:r>
      <w:r>
        <w:t xml:space="preserve">continue to illuminate the darkness of space, bringing the cosmos closer to home.</w:t>
      </w:r>
    </w:p>
    <w:p>
      <w:pPr>
        <w:pStyle w:val="BodyText"/>
      </w:pPr>
      <w:r>
        <w:t xml:space="preserve">The journey of an astronomer is one of perpetual curiosity. Whether analyzing data from a server in downtown Montreal or coordinating with teams across continents, the fundamental goal remains unchanged: to understand the stars. In</w:t>
      </w:r>
      <w:r>
        <w:t xml:space="preserve"> </w:t>
      </w:r>
      <w:r>
        <w:rPr>
          <w:bCs/>
          <w:b/>
        </w:rPr>
        <w:t xml:space="preserve">Canada Montreal</w:t>
      </w:r>
      <w:r>
        <w:t xml:space="preserve">, this pursuit is supported by a community that values both scientific excellence and cultural richness, ensuring that astronomy remains not just a solitary act of observation, but a collective human endeavor.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Observatory: An Essay on the Astronomer in Canada, Montreal</dc:title>
  <dc:creator/>
  <cp:keywords/>
  <dcterms:created xsi:type="dcterms:W3CDTF">2026-07-29T15:59:24Z</dcterms:created>
  <dcterms:modified xsi:type="dcterms:W3CDTF">2026-07-29T15:59:24Z</dcterms:modified>
</cp:coreProperties>
</file>

<file path=docProps/custom.xml><?xml version="1.0" encoding="utf-8"?>
<Properties xmlns="http://schemas.openxmlformats.org/officeDocument/2006/custom-properties" xmlns:vt="http://schemas.openxmlformats.org/officeDocument/2006/docPropsVTypes"/>
</file>