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Mumbai</w:t>
      </w:r>
    </w:p>
    <w:bookmarkStart w:id="25" w:name="X200e1e7f149a2c97ff8c9d478d9ef4e82043ac2"/>
    <w:p>
      <w:pPr>
        <w:pStyle w:val="Heading1"/>
      </w:pPr>
      <w:r>
        <w:t xml:space="preserve">The Celestial Observer: The Role of the Astronomer in Modern India Mumbai</w:t>
      </w:r>
    </w:p>
    <w:p>
      <w:pPr>
        <w:pStyle w:val="FirstParagraph"/>
      </w:pPr>
      <w:r>
        <w:t xml:space="preserve">In the vast and luminous tapestry of human knowledge, few disciplines bridge the gap between ancient mysticism and cutting-edge science as seamlessly as astronomy. While often perceived as a solitary pursuit conducted from high-altitude observatories in remote deserts, the practice of looking upward has deep roots in some of India's most vibrant urban centers. In particular,</w:t>
      </w:r>
      <w:r>
        <w:t xml:space="preserve"> </w:t>
      </w:r>
      <w:r>
        <w:rPr>
          <w:bCs/>
          <w:b/>
        </w:rPr>
        <w:t xml:space="preserve">India Mumbai</w:t>
      </w:r>
      <w:r>
        <w:t xml:space="preserve">, a city defined by its relentless energy, dense population, and coastal geography, serves as an unexpected yet profound stage for the work of the modern</w:t>
      </w:r>
      <w:r>
        <w:t xml:space="preserve"> </w:t>
      </w:r>
      <w:r>
        <w:rPr>
          <w:bCs/>
          <w:b/>
        </w:rPr>
        <w:t xml:space="preserve">Astronomer</w:t>
      </w:r>
      <w:r>
        <w:t xml:space="preserve">. This essay explores the unique challenges and opportunities that define astronomical research within this bustling metropolis, highlighting how an</w:t>
      </w:r>
      <w:r>
        <w:t xml:space="preserve"> </w:t>
      </w:r>
      <w:r>
        <w:rPr>
          <w:bCs/>
          <w:b/>
        </w:rPr>
        <w:t xml:space="preserve">Astronomer</w:t>
      </w:r>
      <w:r>
        <w:t xml:space="preserve"> </w:t>
      </w:r>
      <w:r>
        <w:t xml:space="preserve">navigates the intersection of urban light pollution, historical legacy, and digital innovation in</w:t>
      </w:r>
      <w:r>
        <w:t xml:space="preserve"> </w:t>
      </w:r>
      <w:r>
        <w:rPr>
          <w:bCs/>
          <w:b/>
        </w:rPr>
        <w:t xml:space="preserve">India Mumbai</w:t>
      </w:r>
      <w:r>
        <w:t xml:space="preserve">.</w:t>
      </w:r>
    </w:p>
    <w:bookmarkStart w:id="20" w:name="Xa04841b594e0fff56db2599f83d70057268debf"/>
    <w:p>
      <w:pPr>
        <w:pStyle w:val="Heading2"/>
      </w:pPr>
      <w:r>
        <w:t xml:space="preserve">The Urban Paradox: Light Pollution vs. Scientific Inquiry</w:t>
      </w:r>
    </w:p>
    <w:p>
      <w:pPr>
        <w:pStyle w:val="FirstParagraph"/>
      </w:pPr>
      <w:r>
        <w:t xml:space="preserve">To understand the role of an astronomer today, one must first confront the environmental reality in which they operate. For centuries, astronomers relied on dark skies to peer into the depths of space. However,</w:t>
      </w:r>
      <w:r>
        <w:t xml:space="preserve"> </w:t>
      </w:r>
      <w:r>
        <w:rPr>
          <w:bCs/>
          <w:b/>
        </w:rPr>
        <w:t xml:space="preserve">India Mumbai</w:t>
      </w:r>
      <w:r>
        <w:t xml:space="preserve">, as one of the most densely populated cities in Asia and a global financial hub, represents a significant source of artificial light pollution. The glare from millions of LEDs, neon signs, and streetlights creates a "skyglow" that washes out faint stars and distant galaxies. For an</w:t>
      </w:r>
      <w:r>
        <w:t xml:space="preserve"> </w:t>
      </w:r>
      <w:r>
        <w:rPr>
          <w:bCs/>
          <w:b/>
        </w:rPr>
        <w:t xml:space="preserve">Astronomer</w:t>
      </w:r>
      <w:r>
        <w:t xml:space="preserve"> </w:t>
      </w:r>
      <w:r>
        <w:t xml:space="preserve">based in or relying on data from this region, the sky is not merely a canvas; it is a noisy signal that must be filtered and analyzed with sophisticated algorithms.</w:t>
      </w:r>
    </w:p>
    <w:p>
      <w:pPr>
        <w:pStyle w:val="BodyText"/>
      </w:pPr>
      <w:r>
        <w:t xml:space="preserve">Despite these challenges, the presence of an astronomer in such a setting is not obsolete but rather transformed. The modern</w:t>
      </w:r>
      <w:r>
        <w:t xml:space="preserve"> </w:t>
      </w:r>
      <w:r>
        <w:rPr>
          <w:bCs/>
          <w:b/>
        </w:rPr>
        <w:t xml:space="preserve">Astronomer</w:t>
      </w:r>
      <w:r>
        <w:t xml:space="preserve"> </w:t>
      </w:r>
      <w:r>
        <w:t xml:space="preserve">does not always need to stand under the open sky to conduct research. In</w:t>
      </w:r>
      <w:r>
        <w:t xml:space="preserve"> </w:t>
      </w:r>
      <w:r>
        <w:rPr>
          <w:bCs/>
          <w:b/>
        </w:rPr>
        <w:t xml:space="preserve">India Mumbai</w:t>
      </w:r>
      <w:r>
        <w:t xml:space="preserve">, much of astronomical work is computational and data-driven. Telescopes located in high-altitude, dark-sky locations such as Hanle in Ladakh or Mount Abu are managed remotely by scientists sitting in offices within the skyscrapers of South</w:t>
      </w:r>
      <w:r>
        <w:t xml:space="preserve"> </w:t>
      </w:r>
      <w:r>
        <w:rPr>
          <w:bCs/>
          <w:b/>
        </w:rPr>
        <w:t xml:space="preserve">India Mumbai</w:t>
      </w:r>
      <w:r>
        <w:t xml:space="preserve">. Thus, the city becomes a command center for cosmic discovery, proving that geographical proximity to the stars is no longer a prerequisite for understanding them.</w:t>
      </w:r>
    </w:p>
    <w:bookmarkEnd w:id="20"/>
    <w:bookmarkStart w:id="21" w:name="Xc13e8b8352d8bd53d49f858b953c451aa0008a2"/>
    <w:p>
      <w:pPr>
        <w:pStyle w:val="Heading2"/>
      </w:pPr>
      <w:r>
        <w:t xml:space="preserve">Bridging Ancient Wisdom and Modern Science</w:t>
      </w:r>
    </w:p>
    <w:p>
      <w:pPr>
        <w:pStyle w:val="FirstParagraph"/>
      </w:pPr>
      <w:r>
        <w:t xml:space="preserve">The context of India is deeply intertwined with celestial observation. For millennia, Indian culture has tracked the movements of celestial bodies to determine religious festivals, agricultural cycles, and auspicious timings. In</w:t>
      </w:r>
      <w:r>
        <w:t xml:space="preserve"> </w:t>
      </w:r>
      <w:r>
        <w:rPr>
          <w:bCs/>
          <w:b/>
        </w:rPr>
        <w:t xml:space="preserve">India Mumbai</w:t>
      </w:r>
      <w:r>
        <w:t xml:space="preserve">, this historical reverence for the cosmos meets modern scientific rigor. The contemporary astronomer in this region often finds themselves acting as cultural intermediaries. They must translate complex astrophysical concepts into narratives that resonate with a public whose ancestors looked to the same stars for guidance.</w:t>
      </w:r>
    </w:p>
    <w:p>
      <w:pPr>
        <w:pStyle w:val="BodyText"/>
      </w:pPr>
      <w:r>
        <w:t xml:space="preserve">This cultural bridge is vital for education and public engagement. An astronomer working in</w:t>
      </w:r>
      <w:r>
        <w:t xml:space="preserve"> </w:t>
      </w:r>
      <w:r>
        <w:rPr>
          <w:bCs/>
          <w:b/>
        </w:rPr>
        <w:t xml:space="preserve">India Mumbai</w:t>
      </w:r>
      <w:r>
        <w:t xml:space="preserve"> </w:t>
      </w:r>
      <w:r>
        <w:t xml:space="preserve">has the opportunity to inspire a new generation of scientists by demonstrating that astronomy is not just about foreign institutions or distant theories, but a field accessible to anyone with curiosity and intellect. Educational outreach programs in schools across Mumbai frequently feature astronomers who explain phenomena like solar eclipses, planetary transits, and the life cycles of stars. By grounding these universal concepts in the local context of</w:t>
      </w:r>
      <w:r>
        <w:t xml:space="preserve"> </w:t>
      </w:r>
      <w:r>
        <w:rPr>
          <w:bCs/>
          <w:b/>
        </w:rPr>
        <w:t xml:space="preserve">India Mumbai</w:t>
      </w:r>
      <w:r>
        <w:t xml:space="preserve">, these scientists make science inclusive and relevant.</w:t>
      </w:r>
    </w:p>
    <w:bookmarkEnd w:id="21"/>
    <w:bookmarkStart w:id="22" w:name="X8a1657e17bb1bb96deacc919dcd2373011649ba"/>
    <w:p>
      <w:pPr>
        <w:pStyle w:val="Heading2"/>
      </w:pPr>
      <w:r>
        <w:t xml:space="preserve">The Technological Hub: Innovation from a Metropolis</w:t>
      </w:r>
    </w:p>
    <w:p>
      <w:pPr>
        <w:pStyle w:val="FirstParagraph"/>
      </w:pPr>
      <w:r>
        <w:rPr>
          <w:bCs/>
          <w:b/>
        </w:rPr>
        <w:t xml:space="preserve">India Mumbai</w:t>
      </w:r>
      <w:r>
        <w:t xml:space="preserve"> </w:t>
      </w:r>
      <w:r>
        <w:t xml:space="preserve">is not just a city; it is India’s financial capital and a thriving hub for technology, media, and industry. This economic ecosystem provides unique resources for astronomical research. The astronomer here benefits from high-speed internet connectivity, access to supercomputing clusters, and collaborations with engineers and software developers who are solving unrelated problems in finance or logistics. These cross-disciplinary exchanges often lead to innovations in data processing techniques that can be applied to telescope images.</w:t>
      </w:r>
    </w:p>
    <w:p>
      <w:pPr>
        <w:pStyle w:val="BodyText"/>
      </w:pPr>
      <w:r>
        <w:t xml:space="preserve">For instance, the massive amounts of data generated by modern radio telescopes require advanced machine learning models for analysis. In</w:t>
      </w:r>
      <w:r>
        <w:t xml:space="preserve"> </w:t>
      </w:r>
      <w:r>
        <w:rPr>
          <w:bCs/>
          <w:b/>
        </w:rPr>
        <w:t xml:space="preserve">India Mumbai</w:t>
      </w:r>
      <w:r>
        <w:t xml:space="preserve">, astronomers can collaborate with local tech startups and university departments specializing in computer science. This synergy allows an astronomer to develop new methods for identifying exoplanets or mapping dark matter distributions. The urban environment, therefore, acts as a catalyst for technological advancement in astrophysics, turning the noise of the city into a backdrop for precision science.</w:t>
      </w:r>
    </w:p>
    <w:bookmarkEnd w:id="22"/>
    <w:bookmarkStart w:id="23" w:name="challenges-and-resilience"/>
    <w:p>
      <w:pPr>
        <w:pStyle w:val="Heading2"/>
      </w:pPr>
      <w:r>
        <w:t xml:space="preserve">Challenges and Resilience</w:t>
      </w:r>
    </w:p>
    <w:p>
      <w:pPr>
        <w:pStyle w:val="FirstParagraph"/>
      </w:pPr>
      <w:r>
        <w:t xml:space="preserve">Navigating the career of an astronomer in a crowded metropolis is not without its hurdles. The humidity, salt air from the Arabian Sea, and industrial particulates can affect local atmospheric conditions if ground-based observations are attempted. Furthermore, the fast-paced life of Mumbai often competes with the patience required for long-term scientific observation. Yet, it is this very resilience that defines the astronomer in</w:t>
      </w:r>
      <w:r>
        <w:t xml:space="preserve"> </w:t>
      </w:r>
      <w:r>
        <w:rPr>
          <w:bCs/>
          <w:b/>
        </w:rPr>
        <w:t xml:space="preserve">India Mumbai</w:t>
      </w:r>
      <w:r>
        <w:t xml:space="preserve">. They must be adaptable, utilizing remote sensing tools and fostering national collaborations to compensate for local environmental limitations.</w:t>
      </w:r>
    </w:p>
    <w:p>
      <w:pPr>
        <w:pStyle w:val="BodyText"/>
      </w:pPr>
      <w:r>
        <w:t xml:space="preserve">Moreover, funding and institutional support have grown significantly in recent years. Initiatives by the Government of India and private foundations are encouraging STEM education across all cities, including</w:t>
      </w:r>
      <w:r>
        <w:t xml:space="preserve"> </w:t>
      </w:r>
      <w:r>
        <w:rPr>
          <w:bCs/>
          <w:b/>
        </w:rPr>
        <w:t xml:space="preserve">India Mumbai</w:t>
      </w:r>
      <w:r>
        <w:t xml:space="preserve">. This creates a supportive infrastructure where astronomers can secure grants for research projects that involve local universities and tech institutes. The astronomer is no longer an isolated figure but part of a collaborative network that spans continents.</w:t>
      </w:r>
    </w:p>
    <w:bookmarkEnd w:id="23"/>
    <w:bookmarkStart w:id="24" w:name="X64fa8f18f44bc94396cbadca78119af7cf358b2"/>
    <w:p>
      <w:pPr>
        <w:pStyle w:val="Heading2"/>
      </w:pPr>
      <w:r>
        <w:t xml:space="preserve">Conclusion: Looking Up from the City Below</w:t>
      </w:r>
    </w:p>
    <w:p>
      <w:pPr>
        <w:pStyle w:val="FirstParagraph"/>
      </w:pPr>
      <w:r>
        <w:t xml:space="preserve">In conclusion, the role of the astronomer in</w:t>
      </w:r>
      <w:r>
        <w:t xml:space="preserve"> </w:t>
      </w:r>
      <w:r>
        <w:rPr>
          <w:bCs/>
          <w:b/>
        </w:rPr>
        <w:t xml:space="preserve">India Mumbai</w:t>
      </w:r>
      <w:r>
        <w:t xml:space="preserve"> </w:t>
      </w:r>
      <w:r>
        <w:t xml:space="preserve">is evolving from one of solitary observation to one of dynamic integration. While light pollution presents a physical barrier, it has spurred intellectual innovation in data science and remote sensing. The city’s rich historical connection to the stars provides a unique cultural platform for public engagement, allowing the astronomer to bridge the gap between ancient tradition and modern cosmology.</w:t>
      </w:r>
    </w:p>
    <w:p>
      <w:pPr>
        <w:pStyle w:val="BodyText"/>
      </w:pPr>
      <w:r>
        <w:t xml:space="preserve">The astronomer in</w:t>
      </w:r>
      <w:r>
        <w:t xml:space="preserve"> </w:t>
      </w:r>
      <w:r>
        <w:rPr>
          <w:bCs/>
          <w:b/>
        </w:rPr>
        <w:t xml:space="preserve">India Mumbai</w:t>
      </w:r>
      <w:r>
        <w:t xml:space="preserve"> </w:t>
      </w:r>
      <w:r>
        <w:t xml:space="preserve">is a symbol of human curiosity thriving amidst urban density. They demonstrate that while we may live in cities of concrete and steel, our minds can still reach for the stars. As technology advances and public interest in space grows, the contributions of astronomers based in this vibrant Indian metropolis will continue to expand our understanding of the universe. They remind us that science is not bound by location; rather, it is fueled by the human spirit’s endless desire to explore the unknown, regardless of whether one stands on a mountain peak or amidst the bustling streets of</w:t>
      </w:r>
      <w:r>
        <w:t xml:space="preserve"> </w:t>
      </w:r>
      <w:r>
        <w:rPr>
          <w:bCs/>
          <w:b/>
        </w:rPr>
        <w:t xml:space="preserve">India Mumbai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Observer: An Essay on the Astronomer in India Mumbai</dc:title>
  <dc:creator/>
  <dc:language>en</dc:language>
  <cp:keywords/>
  <dcterms:created xsi:type="dcterms:W3CDTF">2026-07-29T19:31:11Z</dcterms:created>
  <dcterms:modified xsi:type="dcterms:W3CDTF">2026-07-29T19:31:11Z</dcterms:modified>
</cp:coreProperties>
</file>

<file path=docProps/custom.xml><?xml version="1.0" encoding="utf-8"?>
<Properties xmlns="http://schemas.openxmlformats.org/officeDocument/2006/custom-properties" xmlns:vt="http://schemas.openxmlformats.org/officeDocument/2006/docPropsVTypes"/>
</file>