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Convergence</w:t>
      </w:r>
      <w:r>
        <w:t xml:space="preserve"> </w:t>
      </w:r>
      <w:r>
        <w:t xml:space="preserve">of</w:t>
      </w:r>
      <w:r>
        <w:t xml:space="preserve"> </w:t>
      </w:r>
      <w:r>
        <w:t xml:space="preserve">History</w:t>
      </w:r>
      <w:r>
        <w:t xml:space="preserve"> </w:t>
      </w:r>
      <w:r>
        <w:t xml:space="preserve">and</w:t>
      </w:r>
      <w:r>
        <w:t xml:space="preserve"> </w:t>
      </w:r>
      <w:r>
        <w:t xml:space="preserve">Science</w:t>
      </w:r>
    </w:p>
    <w:bookmarkStart w:id="26" w:name="Xfa94d7d12f6d84765bdf6674da0ec4c8e3d9243"/>
    <w:p>
      <w:pPr>
        <w:pStyle w:val="Heading1"/>
      </w:pPr>
      <w:r>
        <w:t xml:space="preserve">The Astronomer in Italy Rome: A Convergence of History and Science</w:t>
      </w:r>
    </w:p>
    <w:p>
      <w:pPr>
        <w:pStyle w:val="FirstParagraph"/>
      </w:pPr>
      <w:r>
        <w:t xml:space="preserve">The study of the heavens is a universal human endeavor, yet few locations on Earth possess as deep, intricate, and scientifically significant a relationship with the cosmos as</w:t>
      </w:r>
      <w:r>
        <w:t xml:space="preserve"> </w:t>
      </w:r>
      <w:r>
        <w:rPr>
          <w:bCs/>
          <w:b/>
        </w:rPr>
        <w:t xml:space="preserve">Italy Rome</w:t>
      </w:r>
      <w:r>
        <w:t xml:space="preserve">. To understand the role of an</w:t>
      </w:r>
      <w:r>
        <w:t xml:space="preserve"> </w:t>
      </w:r>
      <w:r>
        <w:rPr>
          <w:iCs/>
          <w:i/>
        </w:rPr>
        <w:t xml:space="preserve">Astronomer</w:t>
      </w:r>
      <w:r>
        <w:t xml:space="preserve"> </w:t>
      </w:r>
      <w:r>
        <w:t xml:space="preserve">today within this ancient capital is to engage in a dialogue that spans millennia. It is not merely about looking up at stars through telescopes; it is about standing on ground soaked in history, where the boundary between ancient observation and modern astrophysics has often blurred. The presence of an</w:t>
      </w:r>
      <w:r>
        <w:t xml:space="preserve"> </w:t>
      </w:r>
      <w:r>
        <w:rPr>
          <w:bCs/>
          <w:b/>
        </w:rPr>
        <w:t xml:space="preserve">Astronomer</w:t>
      </w:r>
      <w:r>
        <w:t xml:space="preserve"> </w:t>
      </w:r>
      <w:r>
        <w:t xml:space="preserve">in</w:t>
      </w:r>
      <w:r>
        <w:t xml:space="preserve"> </w:t>
      </w:r>
      <w:r>
        <w:rPr>
          <w:iCs/>
          <w:i/>
        </w:rPr>
        <w:t xml:space="preserve">Italy Rome</w:t>
      </w:r>
      <w:r>
        <w:t xml:space="preserve"> </w:t>
      </w:r>
      <w:r>
        <w:t xml:space="preserve">represents a unique synthesis of heritage, infrastructure, and intellectual curiosity.</w:t>
      </w:r>
    </w:p>
    <w:bookmarkStart w:id="20" w:name="Xdb871b5d735ee1a86b94a71985d46cf6a1cf167"/>
    <w:p>
      <w:pPr>
        <w:pStyle w:val="Heading2"/>
      </w:pPr>
      <w:r>
        <w:t xml:space="preserve">The Historical Foundation: From Ptolemy to the Vatican</w:t>
      </w:r>
    </w:p>
    <w:p>
      <w:pPr>
        <w:pStyle w:val="FirstParagraph"/>
      </w:pPr>
      <w:r>
        <w:t xml:space="preserve">The narrative of astronomy in this region begins long before the invention of the telescope. In</w:t>
      </w:r>
      <w:r>
        <w:t xml:space="preserve"> </w:t>
      </w:r>
      <w:r>
        <w:rPr>
          <w:bCs/>
          <w:b/>
        </w:rPr>
        <w:t xml:space="preserve">Italy Rome</w:t>
      </w:r>
      <w:r>
        <w:t xml:space="preserve">, one cannot discuss astronomical history without addressing Claudius Ptolemy, whose geocentric model dominated Western thought for over a thousand years. Although Ptolemy worked primarily in Alexandria, his influence permeated through Latin Europe via Rome, becoming the cornerstone of medieval cosmology. However, it was in</w:t>
      </w:r>
      <w:r>
        <w:t xml:space="preserve"> </w:t>
      </w:r>
      <w:r>
        <w:rPr>
          <w:iCs/>
          <w:i/>
        </w:rPr>
        <w:t xml:space="preserve">Italy Rome</w:t>
      </w:r>
      <w:r>
        <w:t xml:space="preserve"> </w:t>
      </w:r>
      <w:r>
        <w:t xml:space="preserve">that the most dramatic shift occurred during the Renaissance and Baroque periods.</w:t>
      </w:r>
    </w:p>
    <w:p>
      <w:pPr>
        <w:pStyle w:val="BodyText"/>
      </w:pPr>
      <w:r>
        <w:t xml:space="preserve">The Vatican Observatory stands as a testament to this legacy. Located in Castel Gandolfo, just outside the immediate urban center but within the spiritual and administrative jurisdiction of Rome, it serves as a reminder that faith and science have long coexisted here. When Galileo Galilei challenged the Aristotelian-Ptolemaic worldview, he did so under the watchful eyes of institutions based in</w:t>
      </w:r>
      <w:r>
        <w:t xml:space="preserve"> </w:t>
      </w:r>
      <w:r>
        <w:rPr>
          <w:bCs/>
          <w:b/>
        </w:rPr>
        <w:t xml:space="preserve">Italy Rome</w:t>
      </w:r>
      <w:r>
        <w:t xml:space="preserve">. For an</w:t>
      </w:r>
      <w:r>
        <w:t xml:space="preserve"> </w:t>
      </w:r>
      <w:r>
        <w:rPr>
          <w:iCs/>
          <w:i/>
        </w:rPr>
        <w:t xml:space="preserve">Astronomer</w:t>
      </w:r>
      <w:r>
        <w:t xml:space="preserve"> </w:t>
      </w:r>
      <w:r>
        <w:t xml:space="preserve">working today in this city, this history is not just background noise; it is a living presence. The very stones of the city seem to hold the echoes of those who first dared to question their place in the universe.</w:t>
      </w:r>
    </w:p>
    <w:bookmarkEnd w:id="20"/>
    <w:bookmarkStart w:id="21" w:name="X953c6eb226f2948af6f3a02cc5ede8b9fac9130"/>
    <w:p>
      <w:pPr>
        <w:pStyle w:val="Heading2"/>
      </w:pPr>
      <w:r>
        <w:t xml:space="preserve">The Modern Scientific Hub: INAF and Beyond</w:t>
      </w:r>
    </w:p>
    <w:p>
      <w:pPr>
        <w:pStyle w:val="FirstParagraph"/>
      </w:pPr>
      <w:r>
        <w:t xml:space="preserve">In contemporary times, an</w:t>
      </w:r>
      <w:r>
        <w:t xml:space="preserve"> </w:t>
      </w:r>
      <w:r>
        <w:rPr>
          <w:bCs/>
          <w:b/>
        </w:rPr>
        <w:t xml:space="preserve">Astronomer</w:t>
      </w:r>
      <w:r>
        <w:t xml:space="preserve"> </w:t>
      </w:r>
      <w:r>
        <w:t xml:space="preserve">based in or connected to</w:t>
      </w:r>
      <w:r>
        <w:t xml:space="preserve"> </w:t>
      </w:r>
      <w:r>
        <w:rPr>
          <w:iCs/>
          <w:i/>
        </w:rPr>
        <w:t xml:space="preserve">Italy Rome</w:t>
      </w:r>
      <w:r>
        <w:t xml:space="preserve"> </w:t>
      </w:r>
      <w:r>
        <w:t xml:space="preserve">operates within one of Europe’s most robust scientific networks. The National Institute for Astrophysics (INAF), with its headquarters firmly planted in Rome, coordinates a vast array of research centers dedicated to everything from solar physics to extragalactic astronomy. This institutional framework allows researchers in</w:t>
      </w:r>
      <w:r>
        <w:t xml:space="preserve"> </w:t>
      </w:r>
      <w:r>
        <w:rPr>
          <w:bCs/>
          <w:b/>
        </w:rPr>
        <w:t xml:space="preserve">Italy Rome</w:t>
      </w:r>
      <w:r>
        <w:t xml:space="preserve"> </w:t>
      </w:r>
      <w:r>
        <w:t xml:space="preserve">to access state-of-the-art data and collaborate on international projects that define the frontiers of human knowledge.</w:t>
      </w:r>
    </w:p>
    <w:p>
      <w:pPr>
        <w:pStyle w:val="BodyText"/>
      </w:pPr>
      <w:r>
        <w:t xml:space="preserve">The Roman astronomical community is characterized by its diversity. There are those who study the dynamics of our solar system, others who probe the depths of distant galaxies using space-based observatories, and yet another group focusing on planetary science. What unites these disparate fields is the geographic and intellectual hub that</w:t>
      </w:r>
      <w:r>
        <w:t xml:space="preserve"> </w:t>
      </w:r>
      <w:r>
        <w:rPr>
          <w:iCs/>
          <w:i/>
        </w:rPr>
        <w:t xml:space="preserve">Italy Rome</w:t>
      </w:r>
      <w:r>
        <w:t xml:space="preserve"> </w:t>
      </w:r>
      <w:r>
        <w:t xml:space="preserve">provides. The city acts as a central node where data flows from telescopes in Chile, Arizona, and space itself converge for analysis by</w:t>
      </w:r>
      <w:r>
        <w:t xml:space="preserve"> </w:t>
      </w:r>
      <w:r>
        <w:rPr>
          <w:iCs/>
          <w:i/>
        </w:rPr>
        <w:t xml:space="preserve">Astronomer</w:t>
      </w:r>
      <w:r>
        <w:t xml:space="preserve">s in the heart of Italy.</w:t>
      </w:r>
    </w:p>
    <w:bookmarkEnd w:id="21"/>
    <w:bookmarkStart w:id="22" w:name="the-intersection-of-culture-and-cosmos"/>
    <w:p>
      <w:pPr>
        <w:pStyle w:val="Heading2"/>
      </w:pPr>
      <w:r>
        <w:t xml:space="preserve">The Intersection of Culture and Cosmos</w:t>
      </w:r>
    </w:p>
    <w:p>
      <w:pPr>
        <w:pStyle w:val="FirstParagraph"/>
      </w:pPr>
      <w:r>
        <w:t xml:space="preserve">One cannot discuss an</w:t>
      </w:r>
      <w:r>
        <w:t xml:space="preserve"> </w:t>
      </w:r>
      <w:r>
        <w:rPr>
          <w:bCs/>
          <w:b/>
        </w:rPr>
        <w:t xml:space="preserve">Astronomer</w:t>
      </w:r>
      <w:r>
        <w:t xml:space="preserve"> </w:t>
      </w:r>
      <w:r>
        <w:t xml:space="preserve">in this context without considering the cultural backdrop. In many parts of the world, science and humanities are treated as separate silos. However, in</w:t>
      </w:r>
      <w:r>
        <w:t xml:space="preserve"> </w:t>
      </w:r>
      <w:r>
        <w:rPr>
          <w:iCs/>
          <w:i/>
        </w:rPr>
        <w:t xml:space="preserve">Italy Rome</w:t>
      </w:r>
      <w:r>
        <w:t xml:space="preserve">, they intersect daily. An astronomer may spend their morning analyzing spectroscopic data from a supernova and their evening attending a lecture on classical art that utilizes similar mathematical principles of perspective and proportion.</w:t>
      </w:r>
    </w:p>
    <w:p>
      <w:pPr>
        <w:pStyle w:val="BodyText"/>
      </w:pPr>
      <w:r>
        <w:t xml:space="preserve">This environment fosters a type of scientific communication that is uniquely accessible. The public in</w:t>
      </w:r>
      <w:r>
        <w:t xml:space="preserve"> </w:t>
      </w:r>
      <w:r>
        <w:rPr>
          <w:bCs/>
          <w:b/>
        </w:rPr>
        <w:t xml:space="preserve">Italy Rome</w:t>
      </w:r>
      <w:r>
        <w:t xml:space="preserve"> </w:t>
      </w:r>
      <w:r>
        <w:t xml:space="preserve">is highly educated regarding history and culture, which translates into a strong interest in the history of science. Public outreach events, often held in historic venues like the Aula Magna or near ancient monuments, draw large crowds eager to learn about black holes and exoplanets from an</w:t>
      </w:r>
      <w:r>
        <w:t xml:space="preserve"> </w:t>
      </w:r>
      <w:r>
        <w:rPr>
          <w:iCs/>
          <w:i/>
        </w:rPr>
        <w:t xml:space="preserve">Astronomer</w:t>
      </w:r>
      <w:r>
        <w:t xml:space="preserve">. This symbiotic relationship ensures that astronomical research remains relevant and supported by society, reinforcing the idea that understanding our cosmos is part of understanding our human heritage.</w:t>
      </w:r>
    </w:p>
    <w:bookmarkEnd w:id="22"/>
    <w:bookmarkStart w:id="23" w:name="X321a9e47ed5592677ad5100c24e24b82a2ab7f5"/>
    <w:p>
      <w:pPr>
        <w:pStyle w:val="Heading2"/>
      </w:pPr>
      <w:r>
        <w:t xml:space="preserve">Challenges and Opportunities in a Historic City</w:t>
      </w:r>
    </w:p>
    <w:p>
      <w:pPr>
        <w:pStyle w:val="FirstParagraph"/>
      </w:pPr>
      <w:r>
        <w:t xml:space="preserve">The role of an</w:t>
      </w:r>
      <w:r>
        <w:t xml:space="preserve"> </w:t>
      </w:r>
      <w:r>
        <w:rPr>
          <w:bCs/>
          <w:b/>
        </w:rPr>
        <w:t xml:space="preserve">Astronomer</w:t>
      </w:r>
      <w:r>
        <w:t xml:space="preserve"> </w:t>
      </w:r>
      <w:r>
        <w:t xml:space="preserve">in</w:t>
      </w:r>
      <w:r>
        <w:t xml:space="preserve"> </w:t>
      </w:r>
      <w:r>
        <w:rPr>
          <w:iCs/>
          <w:i/>
        </w:rPr>
        <w:t xml:space="preserve">Italy Rome</w:t>
      </w:r>
      <w:r>
        <w:t xml:space="preserve"> </w:t>
      </w:r>
      <w:r>
        <w:t xml:space="preserve">is not without its challenges. Urban light pollution, while less severe than in some global megacities, still affects ground-based observations. Consequently, Roman astronomers are often pioneers in developing adaptive optics and software algorithms that can correct for atmospheric disturbances, or they rely heavily on space telescopes which bypass the atmosphere entirely. The city’s infrastructure constraints mean that astronomical research here is heavily computational and data-driven rather than reliant solely on local observatory equipment.</w:t>
      </w:r>
    </w:p>
    <w:p>
      <w:pPr>
        <w:pStyle w:val="BodyText"/>
      </w:pPr>
      <w:r>
        <w:t xml:space="preserve">Furthermore, funding dynamics play a crucial role. Being based in the capital provides easier access to European Union grants and international collaborations compared to more remote academic centers. An</w:t>
      </w:r>
      <w:r>
        <w:t xml:space="preserve"> </w:t>
      </w:r>
      <w:r>
        <w:rPr>
          <w:iCs/>
          <w:i/>
        </w:rPr>
        <w:t xml:space="preserve">Astronomer</w:t>
      </w:r>
      <w:r>
        <w:t xml:space="preserve"> </w:t>
      </w:r>
      <w:r>
        <w:t xml:space="preserve">in Rome is often well-positioned to bridge the gap between local Italian universities and global scientific consortia. The city serves as a diplomatic hub, allowing for smoother coordination of large-scale projects involving multiple nations.</w:t>
      </w:r>
    </w:p>
    <w:bookmarkEnd w:id="23"/>
    <w:bookmarkStart w:id="24" w:name="the-future-sky-education-and-inspiration"/>
    <w:p>
      <w:pPr>
        <w:pStyle w:val="Heading2"/>
      </w:pPr>
      <w:r>
        <w:t xml:space="preserve">The Future Sky: Education and Inspiration</w:t>
      </w:r>
    </w:p>
    <w:p>
      <w:pPr>
        <w:pStyle w:val="FirstParagraph"/>
      </w:pPr>
      <w:r>
        <w:t xml:space="preserve">Looking forward, the contribution of an</w:t>
      </w:r>
      <w:r>
        <w:t xml:space="preserve"> </w:t>
      </w:r>
      <w:r>
        <w:rPr>
          <w:bCs/>
          <w:b/>
        </w:rPr>
        <w:t xml:space="preserve">Astronomer</w:t>
      </w:r>
      <w:r>
        <w:t xml:space="preserve"> </w:t>
      </w:r>
      <w:r>
        <w:t xml:space="preserve">in this region extends beyond pure research into education and inspiration. With numerous universities and high schools in the vicinity of</w:t>
      </w:r>
      <w:r>
        <w:t xml:space="preserve"> </w:t>
      </w:r>
      <w:r>
        <w:rPr>
          <w:iCs/>
          <w:i/>
        </w:rPr>
        <w:t xml:space="preserve">Italy Rome</w:t>
      </w:r>
      <w:r>
        <w:t xml:space="preserve">, there is a continuous demand for experts who can demystify complex astrophysical concepts. The goal is to inspire the next generation of scientists, engineers, and thinkers.</w:t>
      </w:r>
    </w:p>
    <w:p>
      <w:pPr>
        <w:pStyle w:val="BodyText"/>
      </w:pPr>
      <w:r>
        <w:t xml:space="preserve">Programs initiated by Roman astronomical institutes often involve citizen science projects where locals contribute to real data analysis. This democratization of astronomy strengthens the bond between the scientific community and the public in</w:t>
      </w:r>
      <w:r>
        <w:t xml:space="preserve"> </w:t>
      </w:r>
      <w:r>
        <w:rPr>
          <w:bCs/>
          <w:b/>
        </w:rPr>
        <w:t xml:space="preserve">Italy Rome</w:t>
      </w:r>
      <w:r>
        <w:t xml:space="preserve">. It transforms the sky from a distant abstract concept into a shared resource that belongs to everyone, regardless of their professional background.</w:t>
      </w:r>
    </w:p>
    <w:bookmarkEnd w:id="24"/>
    <w:bookmarkStart w:id="25" w:name="conclusion"/>
    <w:p>
      <w:pPr>
        <w:pStyle w:val="Heading2"/>
      </w:pPr>
      <w:r>
        <w:t xml:space="preserve">Conclusion</w:t>
      </w:r>
    </w:p>
    <w:p>
      <w:pPr>
        <w:pStyle w:val="FirstParagraph"/>
      </w:pPr>
      <w:r>
        <w:t xml:space="preserve">In conclusion, being an</w:t>
      </w:r>
      <w:r>
        <w:t xml:space="preserve"> </w:t>
      </w:r>
      <w:r>
        <w:rPr>
          <w:iCs/>
          <w:i/>
        </w:rPr>
        <w:t xml:space="preserve">Astronomer</w:t>
      </w:r>
      <w:r>
        <w:t xml:space="preserve"> </w:t>
      </w:r>
      <w:r>
        <w:t xml:space="preserve">in this specific locale is a profound experience. It requires navigating the weight of history while pushing the boundaries of future discovery. The city of Rome provides not just a location, but a mindset—one that values inquiry, appreciates beauty in structure and form, and recognizes the smallness of humanity against the vastness of space. As long as there are those who look up at night in</w:t>
      </w:r>
      <w:r>
        <w:t xml:space="preserve"> </w:t>
      </w:r>
      <w:r>
        <w:rPr>
          <w:bCs/>
          <w:b/>
        </w:rPr>
        <w:t xml:space="preserve">Italy Rome</w:t>
      </w:r>
      <w:r>
        <w:t xml:space="preserve"> </w:t>
      </w:r>
      <w:r>
        <w:t xml:space="preserve">with wonder and seek to understand it through science, the tradition of the astronomer will continue to thrive. The stars may be universal, but our experience of them is deeply rooted in place, making the work done in this historic capital truly unique.</w:t>
      </w:r>
    </w:p>
    <w:p>
      <w:pPr>
        <w:pStyle w:val="BodyText"/>
      </w:pPr>
      <w:r>
        <w:t xml:space="preserve">The synergy between the ancient past and the futuristic present ensures that an</w:t>
      </w:r>
      <w:r>
        <w:t xml:space="preserve"> </w:t>
      </w:r>
      <w:r>
        <w:rPr>
          <w:bCs/>
          <w:b/>
        </w:rPr>
        <w:t xml:space="preserve">Astronomer</w:t>
      </w:r>
      <w:r>
        <w:t xml:space="preserve"> </w:t>
      </w:r>
      <w:r>
        <w:t xml:space="preserve">working in</w:t>
      </w:r>
      <w:r>
        <w:t xml:space="preserve"> </w:t>
      </w:r>
      <w:r>
        <w:rPr>
          <w:iCs/>
          <w:i/>
        </w:rPr>
        <w:t xml:space="preserve">Italy Rome</w:t>
      </w:r>
      <w:r>
        <w:t xml:space="preserve"> </w:t>
      </w:r>
      <w:r>
        <w:t xml:space="preserve">is part of a continuum. It is a role that demands intellectual rigor, historical awareness, and a deep passion for the unknown. In this city, every discovery made brings us one step closer to answering the eternal questions posed by our ancestors under the same Roman sky.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Italy Rome: A Convergence of History and Science</dc:title>
  <dc:creator/>
  <dc:language>en</dc:language>
  <cp:keywords/>
  <dcterms:created xsi:type="dcterms:W3CDTF">2026-07-29T04:31:20Z</dcterms:created>
  <dcterms:modified xsi:type="dcterms:W3CDTF">2026-07-29T04:31:20Z</dcterms:modified>
</cp:coreProperties>
</file>

<file path=docProps/custom.xml><?xml version="1.0" encoding="utf-8"?>
<Properties xmlns="http://schemas.openxmlformats.org/officeDocument/2006/custom-properties" xmlns:vt="http://schemas.openxmlformats.org/officeDocument/2006/docPropsVTypes"/>
</file>