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Stargazer’s</w:t>
      </w:r>
      <w:r>
        <w:t xml:space="preserve"> </w:t>
      </w:r>
      <w:r>
        <w:t xml:space="preserve">Horizon: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97c70d60f562c328dc927052925b111b8614f4"/>
    <w:p>
      <w:pPr>
        <w:pStyle w:val="Heading1"/>
      </w:pPr>
      <w:r>
        <w:t xml:space="preserve">The Stargazer’s Horizon: An Essay on the Astronomer in New Zealand Auckland</w:t>
      </w:r>
    </w:p>
    <w:p>
      <w:pPr>
        <w:pStyle w:val="FirstParagraph"/>
      </w:pPr>
      <w:r>
        <w:br/>
      </w:r>
      <w:r>
        <w:br/>
      </w:r>
      <w:r>
        <w:t xml:space="preserve">Exploring Celestial Connections in an Urban Landscape</w:t>
      </w:r>
    </w:p>
    <w:bookmarkEnd w:id="20"/>
    <w:p>
      <w:pPr>
        <w:pStyle w:val="BodyText"/>
      </w:pPr>
      <w:r>
        <w:t xml:space="preserve">In the grand tapestry of human history, few professions have bridged the gap between our earthly existence and the infinite cosmos as profoundly as that of the</w:t>
      </w:r>
      <w:r>
        <w:t xml:space="preserve"> </w:t>
      </w:r>
      <w:r>
        <w:t xml:space="preserve">Astronomer</w:t>
      </w:r>
      <w:r>
        <w:t xml:space="preserve">. For centuries, these scholars of the sky have peered through lenses and digital sensors to decode the mysteries of distant galaxies, black holes, and stellar nurseries. While traditional astronomy has often been associated with remote desert observatories in Chile or Hawaii, a new paradigm is emerging in one of the world’s most geographically isolated yet culturally vibrant cities:</w:t>
      </w:r>
      <w:r>
        <w:t xml:space="preserve"> </w:t>
      </w:r>
      <w:r>
        <w:t xml:space="preserve">New Zealand Auckland</w:t>
      </w:r>
      <w:r>
        <w:t xml:space="preserve">. This essay explores how the role of the astronomer is evolving within this specific urban context, blending scientific rigor with public engagement and unique geographical advantages.</w:t>
      </w:r>
    </w:p>
    <w:bookmarkStart w:id="21" w:name="X968232562405782f0603b861cca5e5cf4cc1cf6"/>
    <w:p>
      <w:pPr>
        <w:pStyle w:val="Heading2"/>
      </w:pPr>
      <w:r>
        <w:t xml:space="preserve">The Unique Geographical Advantage of New Zealand</w:t>
      </w:r>
    </w:p>
    <w:p>
      <w:pPr>
        <w:pStyle w:val="FirstParagraph"/>
      </w:pPr>
      <w:r>
        <w:br/>
      </w:r>
    </w:p>
    <w:p>
      <w:pPr>
        <w:pStyle w:val="BodyText"/>
      </w:pPr>
      <w:r>
        <w:t xml:space="preserve">New Zealand’s position in the South Pacific provides a strategic advantage for astronomical observation. Although light pollution is a global challenge, particularly in dense urban centers like</w:t>
      </w:r>
      <w:r>
        <w:t xml:space="preserve"> </w:t>
      </w:r>
      <w:r>
        <w:t xml:space="preserve">Auckland</w:t>
      </w:r>
      <w:r>
        <w:t xml:space="preserve">, the country as a whole offers some of the darkest skies in the Northern Hemisphere due to its southern latitude and low population density outside major cities. For an astronomer based in New Zealand, this means access to unique celestial phenomena that are invisible from northern latitudes. The Southern Cross, the Large and Small Magellanic Clouds, and the vibrant core of our own Milky Way galaxy are all prominently displayed in the night sky above Auckland.</w:t>
      </w:r>
    </w:p>
    <w:p>
      <w:pPr>
        <w:pStyle w:val="BodyText"/>
      </w:pPr>
      <w:r>
        <w:t xml:space="preserve">The</w:t>
      </w:r>
      <w:r>
        <w:t xml:space="preserve"> </w:t>
      </w:r>
      <w:r>
        <w:t xml:space="preserve">Astronomer</w:t>
      </w:r>
      <w:r>
        <w:t xml:space="preserve"> </w:t>
      </w:r>
      <w:r>
        <w:t xml:space="preserve">working in this region is not merely a passive observer but an active participant in global scientific collaboration. They utilize the unique vantage point of New Zealand to contribute to international projects, such as monitoring variable stars or tracking near-Earth objects that require continuous observation from different longitudes. This geographical specificity adds a layer of complexity and importance to the work done by astronomers in this part of the world, making their contributions indispensable to our understanding of the universe.</w:t>
      </w:r>
    </w:p>
    <w:bookmarkEnd w:id="21"/>
    <w:bookmarkStart w:id="22" w:name="auckland-a-hub-for-public-astronomy"/>
    <w:p>
      <w:pPr>
        <w:pStyle w:val="Heading2"/>
      </w:pPr>
      <w:r>
        <w:t xml:space="preserve">Auckland: A Hub for Public Astronomy</w:t>
      </w:r>
    </w:p>
    <w:p>
      <w:pPr>
        <w:pStyle w:val="FirstParagraph"/>
      </w:pPr>
      <w:r>
        <w:br/>
      </w:r>
    </w:p>
    <w:p>
      <w:pPr>
        <w:pStyle w:val="BodyText"/>
      </w:pPr>
      <w:r>
        <w:t xml:space="preserve">Auckland, known as the City of Sails, is not just a metropolis; it is a cultural and educational hub. Here, the role of the astronomer extends beyond academia into public education and outreach. Institutions such as Auckland Observatory (though historically significant) and modern educational centers play a crucial role in demystifying complex astrophysical concepts for the general public. The modern</w:t>
      </w:r>
      <w:r>
        <w:t xml:space="preserve"> </w:t>
      </w:r>
      <w:r>
        <w:t xml:space="preserve">Astronomer</w:t>
      </w:r>
      <w:r>
        <w:t xml:space="preserve"> </w:t>
      </w:r>
      <w:r>
        <w:t xml:space="preserve">in</w:t>
      </w:r>
      <w:r>
        <w:t xml:space="preserve"> </w:t>
      </w:r>
      <w:r>
        <w:t xml:space="preserve">New Zealand Auckland</w:t>
      </w:r>
      <w:r>
        <w:t xml:space="preserve"> </w:t>
      </w:r>
      <w:r>
        <w:t xml:space="preserve">often serves as an ambassador for science, organizing stargazing events, planetarium shows, and school workshops.</w:t>
      </w:r>
    </w:p>
    <w:p>
      <w:pPr>
        <w:pStyle w:val="BodyText"/>
      </w:pPr>
      <w:r>
        <w:t xml:space="preserve">This outreach is vital in combating the effects of urbanization. Despite the glow of city lights on Auckland’s skyline, there remains a strong community interest in astronomy. Citizen science projects have flourished here, allowing residents to contribute data to professional astronomers. This democratization of science empowers ordinary citizens to engage with cosmic questions, fostering a sense of wonder and scientific literacy that benefits society as a whole.</w:t>
      </w:r>
    </w:p>
    <w:bookmarkEnd w:id="22"/>
    <w:bookmarkStart w:id="23" w:name="Xf12616e5cc71a2732ec29451d649a399bf54325"/>
    <w:p>
      <w:pPr>
        <w:pStyle w:val="Heading2"/>
      </w:pPr>
      <w:r>
        <w:t xml:space="preserve">Technological Integration and Future Directions</w:t>
      </w:r>
    </w:p>
    <w:p>
      <w:pPr>
        <w:pStyle w:val="FirstParagraph"/>
      </w:pPr>
      <w:r>
        <w:br/>
      </w:r>
    </w:p>
    <w:p>
      <w:pPr>
        <w:pStyle w:val="BodyText"/>
      </w:pPr>
      <w:r>
        <w:t xml:space="preserve">The field of astronomy is undergoing a technological revolution, and</w:t>
      </w:r>
      <w:r>
        <w:t xml:space="preserve"> </w:t>
      </w:r>
      <w:r>
        <w:t xml:space="preserve">Auckland</w:t>
      </w:r>
      <w:r>
        <w:t xml:space="preserve">-based astronomers are at the forefront of this change. With advancements in artificial intelligence, big data analytics, and remote observatory control, the modern astronomer can analyze vast datasets from telescopes across the globe without leaving their desk. This digital shift allows for more efficient collaboration between institutions in New Zealand and those worldwide.</w:t>
      </w:r>
    </w:p>
    <w:p>
      <w:pPr>
        <w:pStyle w:val="BodyText"/>
      </w:pPr>
      <w:r>
        <w:t xml:space="preserve">Moreover, the rise of private space initiatives and commercial satellite constellations poses new challenges for ground-based astronomy. Light pollution from these satellites threatens to obscure faint celestial objects, a concern that astronomers in</w:t>
      </w:r>
      <w:r>
        <w:t xml:space="preserve"> </w:t>
      </w:r>
      <w:r>
        <w:t xml:space="preserve">New Zealand Auckland</w:t>
      </w:r>
      <w:r>
        <w:t xml:space="preserve">, with their keen eyes on the southern sky, are actively monitoring. Astronomers are now involved in policy discussions and technical solutions to mitigate these impacts, ensuring that our view of the universe remains unobstructed for future generations.</w:t>
      </w:r>
    </w:p>
    <w:bookmarkEnd w:id="23"/>
    <w:bookmarkStart w:id="24" w:name="Xce16d0bf195dd101bb80d03cf5dd0137b363ecf"/>
    <w:p>
      <w:pPr>
        <w:pStyle w:val="Heading2"/>
      </w:pPr>
      <w:r>
        <w:t xml:space="preserve">Cultural Integration: Te Ao Māori and Astronomy</w:t>
      </w:r>
    </w:p>
    <w:p>
      <w:pPr>
        <w:pStyle w:val="FirstParagraph"/>
      </w:pPr>
      <w:r>
        <w:br/>
      </w:r>
    </w:p>
    <w:p>
      <w:pPr>
        <w:pStyle w:val="BodyText"/>
      </w:pPr>
      <w:r>
        <w:t xml:space="preserve">A distinctive feature of astronomy in</w:t>
      </w:r>
      <w:r>
        <w:t xml:space="preserve"> </w:t>
      </w:r>
      <w:r>
        <w:t xml:space="preserve">New Zealand Auckland</w:t>
      </w:r>
      <w:r>
        <w:t xml:space="preserve"> </w:t>
      </w:r>
      <w:r>
        <w:t xml:space="preserve">is its integration with indigenous knowledge systems. The Māori concept of *Maramataka* (the lunar calendar) has guided navigation, agriculture, and cultural practices for centuries. Contemporary astronomers in New Zealand are increasingly collaborating with Māori scholars to bridge Western scientific astronomy with traditional celestial knowledge. This interdisciplinary approach enriches the field, offering new perspectives on timekeeping, seasonal changes, and the cultural significance of stars.</w:t>
      </w:r>
    </w:p>
    <w:p>
      <w:pPr>
        <w:pStyle w:val="BodyText"/>
      </w:pPr>
      <w:r>
        <w:t xml:space="preserve">This synergy highlights that the</w:t>
      </w:r>
      <w:r>
        <w:t xml:space="preserve"> </w:t>
      </w:r>
      <w:r>
        <w:t xml:space="preserve">Astronomer</w:t>
      </w:r>
      <w:r>
        <w:t xml:space="preserve"> </w:t>
      </w:r>
      <w:r>
        <w:t xml:space="preserve">is not just a scientist but also a cultural interpreter. By respecting and incorporating indigenous knowledge, astronomers in Auckland contribute to a more holistic understanding of our place in the cosmos. It reinforces the idea that science and culture are not mutually exclusive but can complement each other to provide deeper insights into the natural world.</w:t>
      </w:r>
    </w:p>
    <w:bookmarkEnd w:id="24"/>
    <w:bookmarkStart w:id="25" w:name="conclusion"/>
    <w:p>
      <w:pPr>
        <w:pStyle w:val="Heading2"/>
      </w:pPr>
      <w:r>
        <w:t xml:space="preserve">Conclusion</w:t>
      </w:r>
    </w:p>
    <w:p>
      <w:pPr>
        <w:pStyle w:val="FirstParagraph"/>
      </w:pPr>
      <w:r>
        <w:br/>
      </w:r>
    </w:p>
    <w:p>
      <w:pPr>
        <w:pStyle w:val="BodyText"/>
      </w:pPr>
      <w:r>
        <w:t xml:space="preserve">In conclusion, the role of the</w:t>
      </w:r>
      <w:r>
        <w:t xml:space="preserve"> </w:t>
      </w:r>
      <w:r>
        <w:t xml:space="preserve">Astronomer</w:t>
      </w:r>
      <w:r>
        <w:t xml:space="preserve"> </w:t>
      </w:r>
      <w:r>
        <w:t xml:space="preserve">in</w:t>
      </w:r>
      <w:r>
        <w:t xml:space="preserve"> </w:t>
      </w:r>
      <w:r>
        <w:t xml:space="preserve">New Zealand Auckland</w:t>
      </w:r>
      <w:r>
        <w:t xml:space="preserve"> </w:t>
      </w:r>
      <w:r>
        <w:t xml:space="preserve">is multifaceted and evolving. From leveraging unique geographical advantages for scientific discovery to engaging with the public and integrating indigenous knowledge, these professionals play a critical role in both advancing human understanding of the universe and inspiring future generations. As we face new challenges from light pollution and technological changes, the astronomer’s mission remains clear: to explore, explain, and inspire.</w:t>
      </w:r>
    </w:p>
    <w:p>
      <w:pPr>
        <w:pStyle w:val="BodyText"/>
      </w:pPr>
      <w:r>
        <w:t xml:space="preserve">The skies above Auckland may be partially obscured by city lights, but they remain a source of endless curiosity and discovery. Through innovation, collaboration, and public engagement, astronomers in this vibrant city continue to push the boundaries of human knowledge. They remind us that while we are grounded on Earth, our aspirations—and our gaze—can reach beyond the stars.</w:t>
      </w:r>
    </w:p>
    <w:p>
      <w:pPr>
        <w:pStyle w:val="BodyText"/>
      </w:pPr>
      <w:r>
        <w:t xml:space="preserve">© 2023 Educational Essay Series. All Rights Reserved.</w:t>
      </w:r>
    </w:p>
    <w:p>
      <w:pPr>
        <w:pStyle w:val="BodyText"/>
      </w:pPr>
      <w:r>
        <w:br/>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Stargazer’s Horizon: An Essay on the Astronomer in New Zealand Auckland</dc:title>
  <dc:creator/>
  <dc:language>en</dc:language>
  <cp:keywords/>
  <dcterms:created xsi:type="dcterms:W3CDTF">2026-07-29T18:41:57Z</dcterms:created>
  <dcterms:modified xsi:type="dcterms:W3CDTF">2026-07-29T18:41:57Z</dcterms:modified>
</cp:coreProperties>
</file>

<file path=docProps/custom.xml><?xml version="1.0" encoding="utf-8"?>
<Properties xmlns="http://schemas.openxmlformats.org/officeDocument/2006/custom-properties" xmlns:vt="http://schemas.openxmlformats.org/officeDocument/2006/docPropsVTypes"/>
</file>