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Horizon: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Qatar</w:t>
      </w:r>
      <w:r>
        <w:t xml:space="preserve"> </w:t>
      </w:r>
      <w:r>
        <w:t xml:space="preserve">Doha</w:t>
      </w:r>
    </w:p>
    <w:bookmarkStart w:id="26" w:name="X537f448e07ac02a9c56b1041e862be8f754afb7"/>
    <w:p>
      <w:pPr>
        <w:pStyle w:val="Heading1"/>
      </w:pPr>
      <w:r>
        <w:t xml:space="preserve">The Cosmic Horizon: Bridging Ancient Heritage and Modern Science in the Work of the Astronomer in Qatar Doha</w:t>
      </w:r>
    </w:p>
    <w:p>
      <w:pPr>
        <w:pStyle w:val="FirstParagraph"/>
      </w:pPr>
      <w:r>
        <w:t xml:space="preserve">The night sky over</w:t>
      </w:r>
      <w:r>
        <w:t xml:space="preserve"> </w:t>
      </w:r>
      <w:r>
        <w:rPr>
          <w:bCs/>
          <w:b/>
        </w:rPr>
        <w:t xml:space="preserve">Qatar Doha</w:t>
      </w:r>
      <w:r>
        <w:t xml:space="preserve"> </w:t>
      </w:r>
      <w:r>
        <w:t xml:space="preserve">has witnessed countless epochs of human history, serving as a silent canvas for both traditional Bedouin navigation and modern scientific inquiry. In this rapidly evolving city-state, positioned at the heart of the Middle East, the role of the</w:t>
      </w:r>
      <w:r>
        <w:t xml:space="preserve"> </w:t>
      </w:r>
      <w:r>
        <w:t xml:space="preserve">Astronomer</w:t>
      </w:r>
      <w:r>
        <w:t xml:space="preserve"> </w:t>
      </w:r>
      <w:r>
        <w:t xml:space="preserve">transcends mere data collection or celestial mapping. It represents a profound synthesis of cultural heritage, technological innovation, and global collaboration. As Qatar Doha emerges as a hub for education and science in Africa and Asia (Qatar Foundation’s vision), the practice of astronomy here is not just about looking up; it is about grounding the universe in local identity while reaching toward universal truths. This essay explores how the</w:t>
      </w:r>
      <w:r>
        <w:t xml:space="preserve"> </w:t>
      </w:r>
      <w:r>
        <w:t xml:space="preserve">Astronomer</w:t>
      </w:r>
      <w:r>
        <w:t xml:space="preserve"> </w:t>
      </w:r>
      <w:r>
        <w:t xml:space="preserve">functions within this unique geopolitical and cultural context, utilizing Qatar Doha as a strategic platform for astrophysical discovery.</w:t>
      </w:r>
    </w:p>
    <w:bookmarkStart w:id="20" w:name="Xef1a014dd746e44ad063aa0687d138d79f92195"/>
    <w:p>
      <w:pPr>
        <w:pStyle w:val="Heading2"/>
      </w:pPr>
      <w:r>
        <w:t xml:space="preserve">The Legacy of Stargazing in Arabian Culture</w:t>
      </w:r>
    </w:p>
    <w:p>
      <w:pPr>
        <w:pStyle w:val="FirstParagraph"/>
      </w:pPr>
      <w:r>
        <w:t xml:space="preserve">To understand the contemporary significance of astronomy in</w:t>
      </w:r>
      <w:r>
        <w:t xml:space="preserve"> </w:t>
      </w:r>
      <w:r>
        <w:rPr>
          <w:bCs/>
          <w:b/>
        </w:rPr>
        <w:t xml:space="preserve">Qatar Doha</w:t>
      </w:r>
      <w:r>
        <w:t xml:space="preserve">, one must first acknowledge the deep historical roots of stargazing in Arabic culture. For centuries, Bedouin tribes relied on the stars for navigation, timekeeping, and predicting seasonal changes. These early "amateur astronomers" developed a rich lexicon of stellar names and constellations that are still used today. The modern</w:t>
      </w:r>
      <w:r>
        <w:t xml:space="preserve"> </w:t>
      </w:r>
      <w:r>
        <w:t xml:space="preserve">Astronomer</w:t>
      </w:r>
      <w:r>
        <w:t xml:space="preserve"> </w:t>
      </w:r>
      <w:r>
        <w:t xml:space="preserve">in Qatar Doha stands on the shoulders of these ancestors, bridging the gap between intuitive celestial observation and rigorous empirical science. Museums such as the National Museum of Qatar do not treat astronomy as an isolated scientific discipline but rather weave it into the broader tapestry of human knowledge. Consequently, when a professional</w:t>
      </w:r>
      <w:r>
        <w:t xml:space="preserve"> </w:t>
      </w:r>
      <w:r>
        <w:t xml:space="preserve">Astronomer</w:t>
      </w:r>
      <w:r>
        <w:t xml:space="preserve"> </w:t>
      </w:r>
      <w:r>
        <w:t xml:space="preserve">works in this region, they are engaging with a public that possesses an inherited cultural connection to the heavens. This shared heritage fosters a unique enthusiasm for science among students and citizens of Qatar Doha, creating an environment where astronomy is respected as both a historical art and a futuristic science.</w:t>
      </w:r>
    </w:p>
    <w:bookmarkEnd w:id="20"/>
    <w:bookmarkStart w:id="22" w:name="X78edd7446ee003f491caf80c238b69c19f5f7ff"/>
    <w:p>
      <w:pPr>
        <w:pStyle w:val="Heading2"/>
      </w:pPr>
      <w:r>
        <w:t xml:space="preserve">Infrastructure: The Qatar National Research Fund and Academic Excellence</w:t>
      </w:r>
    </w:p>
    <w:p>
      <w:pPr>
        <w:pStyle w:val="FirstParagraph"/>
      </w:pPr>
      <w:r>
        <w:t xml:space="preserve">Qatar Doha has invested heavily in becoming a global knowledge-based economy, with the</w:t>
      </w:r>
      <w:r>
        <w:t xml:space="preserve"> </w:t>
      </w:r>
      <w:r>
        <w:rPr>
          <w:bCs/>
          <w:b/>
        </w:rPr>
        <w:t xml:space="preserve">Astronomer</w:t>
      </w:r>
      <w:r>
        <w:t xml:space="preserve"> </w:t>
      </w:r>
      <w:r>
        <w:t xml:space="preserve">playing a pivotal role in this transformation. Institutions like Hamad Bin Khalifa University (HBKU) have established robust programs in physics and astronomy, attracting international talent. The presence of the Qatar National Research Fund (QNRF) has enabled groundbreaking research that might otherwise be impossible for smaller nations to undertake. A key component of this infrastructure is the focus on interdisciplinary studies where an</w:t>
      </w:r>
      <w:r>
        <w:t xml:space="preserve"> </w:t>
      </w:r>
      <w:r>
        <w:t xml:space="preserve">Astronomer</w:t>
      </w:r>
      <w:r>
        <w:t xml:space="preserve"> </w:t>
      </w:r>
      <w:r>
        <w:t xml:space="preserve">collaborates with data scientists, engineers, and climate experts. For instance, studying atmospheric conditions in Qatar Doha is crucial for ground-based astronomy due to light pollution and humidity levels. Therefore, local</w:t>
      </w:r>
      <w:r>
        <w:t xml:space="preserve"> </w:t>
      </w:r>
      <w:r>
        <w:t xml:space="preserve">Astronomers</w:t>
      </w:r>
      <w:r>
        <w:t xml:space="preserve"> </w:t>
      </w:r>
      <w:r>
        <w:t xml:space="preserve">often lead projects aimed at finding optimal locations for telescopes within the region or analyzing data from space-based missions that require precise atmospheric modeling. This research benefits not only astrophysics but also environmental monitoring, demonstrating how the</w:t>
      </w:r>
      <w:r>
        <w:t xml:space="preserve"> </w:t>
      </w:r>
      <w:r>
        <w:t xml:space="preserve">Astronomer</w:t>
      </w:r>
      <w:r>
        <w:t xml:space="preserve"> </w:t>
      </w:r>
      <w:r>
        <w:t xml:space="preserve">in Qatar Doha contributes to broader societal goals beyond pure science.</w:t>
      </w:r>
    </w:p>
    <w:bookmarkStart w:id="21" w:name="X9d0120147289bf7c85b59d24242e5188c4586c4"/>
    <w:p>
      <w:pPr>
        <w:pStyle w:val="Heading3"/>
      </w:pPr>
      <w:r>
        <w:t xml:space="preserve">The Role of International Collaboration and Space Initiatives</w:t>
      </w:r>
    </w:p>
    <w:p>
      <w:pPr>
        <w:pStyle w:val="FirstParagraph"/>
      </w:pPr>
      <w:r>
        <w:t xml:space="preserve">No</w:t>
      </w:r>
      <w:r>
        <w:t xml:space="preserve"> </w:t>
      </w:r>
      <w:r>
        <w:t xml:space="preserve">Astronomer</w:t>
      </w:r>
      <w:r>
        <w:t xml:space="preserve"> </w:t>
      </w:r>
      <w:r>
        <w:t xml:space="preserve">works in isolation, and this is particularly true for those operating from</w:t>
      </w:r>
      <w:r>
        <w:t xml:space="preserve"> </w:t>
      </w:r>
      <w:r>
        <w:rPr>
          <w:bCs/>
          <w:b/>
        </w:rPr>
        <w:t xml:space="preserve">Qatar Doha</w:t>
      </w:r>
      <w:r>
        <w:t xml:space="preserve">. The city has become a strategic partner in major international space missions. The most prominent example is the Hope Probe (Al-Amal), the United Arab Emirates’ first interplanetary mission to Mars. While technically an Emirati initiative, the scientific community in Qatar Doha was deeply involved through regional partnerships and shared expertise within the Gulf Cooperation Council (GCC) framework. Scientists and</w:t>
      </w:r>
      <w:r>
        <w:t xml:space="preserve"> </w:t>
      </w:r>
      <w:r>
        <w:t xml:space="preserve">Astronomers</w:t>
      </w:r>
      <w:r>
        <w:t xml:space="preserve"> </w:t>
      </w:r>
      <w:r>
        <w:t xml:space="preserve">from Qatar contributed to various aspects of mission planning, data analysis, and public engagement. Furthermore, Qatar has signed memorandums of understanding with NASA’s Goddard Space Flight Center and other global institutions. These collaborations allow</w:t>
      </w:r>
      <w:r>
        <w:t xml:space="preserve"> </w:t>
      </w:r>
      <w:r>
        <w:t xml:space="preserve">Astronomers</w:t>
      </w:r>
      <w:r>
        <w:t xml:space="preserve"> </w:t>
      </w:r>
      <w:r>
        <w:t xml:space="preserve">based in Doha to access cutting-edge facilities they could not build domestically. Whether analyzing exoplanet data or studying cosmic background radiation, the</w:t>
      </w:r>
      <w:r>
        <w:t xml:space="preserve"> </w:t>
      </w:r>
      <w:r>
        <w:rPr>
          <w:bCs/>
          <w:b/>
        </w:rPr>
        <w:t xml:space="preserve">Astronomer</w:t>
      </w:r>
      <w:r>
        <w:t xml:space="preserve"> </w:t>
      </w:r>
      <w:r>
        <w:t xml:space="preserve">in Qatar acts as a node in a vast global network, bringing world-class insights back to the local community.</w:t>
      </w:r>
    </w:p>
    <w:bookmarkEnd w:id="21"/>
    <w:bookmarkEnd w:id="22"/>
    <w:bookmarkStart w:id="23" w:name="Xcf78643977678e414de3e979259b0b06a6643e0"/>
    <w:p>
      <w:pPr>
        <w:pStyle w:val="Heading2"/>
      </w:pPr>
      <w:r>
        <w:t xml:space="preserve">Astrobiology and the Search for Life: A New Frontier</w:t>
      </w:r>
    </w:p>
    <w:p>
      <w:pPr>
        <w:pStyle w:val="FirstParagraph"/>
      </w:pPr>
      <w:r>
        <w:t xml:space="preserve">In recent years, there has been a surge of interest in astrobiology across the Middle East. The</w:t>
      </w:r>
      <w:r>
        <w:t xml:space="preserve"> </w:t>
      </w:r>
      <w:r>
        <w:t xml:space="preserve">Astronomer</w:t>
      </w:r>
      <w:r>
        <w:t xml:space="preserve"> </w:t>
      </w:r>
      <w:r>
        <w:t xml:space="preserve">in Qatar Doha is increasingly involved in discussions regarding habitable zones, extremophiles on Earth as analogs for extraterrestrial life, and the chemical evolution of stars. This field is particularly intriguing because it connects planetary science with biology and chemistry. Research conducted in Qatar often focuses on simulating Martian or lunar conditions using the harsh desert environments surrounding Doha. By studying how microbes survive in extreme saline lakes or underground aquifers, these local</w:t>
      </w:r>
      <w:r>
        <w:t xml:space="preserve"> </w:t>
      </w:r>
      <w:r>
        <w:t xml:space="preserve">Astronomers</w:t>
      </w:r>
      <w:r>
        <w:t xml:space="preserve"> </w:t>
      </w:r>
      <w:r>
        <w:t xml:space="preserve">contribute valuable data to international astrobiology consortia. This work is not just theoretical; it informs future space exploration strategies for human missions to Mars and the Moon. The unique geography of Qatar provides a natural laboratory that mirrors extraterrestrial terrains, making it an ideal location for testing equipment and biological survival limits.</w:t>
      </w:r>
    </w:p>
    <w:bookmarkEnd w:id="23"/>
    <w:bookmarkStart w:id="24" w:name="X92c13b226977eb9fc095bbe54f5b9c46d2f817a"/>
    <w:p>
      <w:pPr>
        <w:pStyle w:val="Heading2"/>
      </w:pPr>
      <w:r>
        <w:t xml:space="preserve">Public Engagement: Inspiring the Next Generation</w:t>
      </w:r>
    </w:p>
    <w:p>
      <w:pPr>
        <w:pStyle w:val="FirstParagraph"/>
      </w:pPr>
      <w:r>
        <w:t xml:space="preserve">Perhaps one of the most critical roles of the</w:t>
      </w:r>
      <w:r>
        <w:t xml:space="preserve"> </w:t>
      </w:r>
      <w:r>
        <w:t xml:space="preserve">Astronomer</w:t>
      </w:r>
      <w:r>
        <w:t xml:space="preserve"> </w:t>
      </w:r>
      <w:r>
        <w:t xml:space="preserve">in</w:t>
      </w:r>
      <w:r>
        <w:t xml:space="preserve"> </w:t>
      </w:r>
      <w:r>
        <w:rPr>
          <w:bCs/>
          <w:b/>
        </w:rPr>
        <w:t xml:space="preserve">Qatar Doha</w:t>
      </w:r>
      <w:r>
        <w:t xml:space="preserve"> </w:t>
      </w:r>
      <w:r>
        <w:t xml:space="preserve">is that of an educator and inspirer. With a young population, ensuring that students pursue careers in STEM (Science, Technology, Engineering, and Mathematics) is a national priority. Astronomers regularly engage with schools through planetarium shows at the Qatar National Library or the Museum of Islamic Art’s cultural initiatives. They organize public viewing nights during meteor showers and eclipses, demystifying complex concepts about black holes, nebulae, and galaxy formations. The visibility of these activities helps shift societal perceptions from traditional fields to space sciences. By highlighting their own journeys as</w:t>
      </w:r>
      <w:r>
        <w:t xml:space="preserve"> </w:t>
      </w:r>
      <w:r>
        <w:t xml:space="preserve">Astronomers</w:t>
      </w:r>
      <w:r>
        <w:t xml:space="preserve">, many of whom are women or expatriates integrated into Qatari society, they provide diverse role models for youth. This engagement is vital for sustaining the intellectual ecosystem of Qatar Doha.</w:t>
      </w:r>
    </w:p>
    <w:bookmarkEnd w:id="24"/>
    <w:bookmarkStart w:id="25" w:name="Xf133e0f7b4069f268143c113a47d0b8adc5ea03"/>
    <w:p>
      <w:pPr>
        <w:pStyle w:val="Heading2"/>
      </w:pPr>
      <w:r>
        <w:t xml:space="preserve">Conclusion: A Celestial Beacon in the Desert</w:t>
      </w:r>
    </w:p>
    <w:p>
      <w:pPr>
        <w:pStyle w:val="FirstParagraph"/>
      </w:pPr>
      <w:r>
        <w:t xml:space="preserve">In conclusion, the figure of the</w:t>
      </w:r>
      <w:r>
        <w:t xml:space="preserve"> </w:t>
      </w:r>
      <w:r>
        <w:t xml:space="preserve">Astronomer</w:t>
      </w:r>
      <w:r>
        <w:t xml:space="preserve"> </w:t>
      </w:r>
      <w:r>
        <w:t xml:space="preserve">in</w:t>
      </w:r>
      <w:r>
        <w:t xml:space="preserve"> </w:t>
      </w:r>
      <w:r>
        <w:rPr>
          <w:bCs/>
          <w:b/>
        </w:rPr>
        <w:t xml:space="preserve">Qatar Doha</w:t>
      </w:r>
      <w:r>
        <w:t xml:space="preserve"> </w:t>
      </w:r>
      <w:r>
        <w:t xml:space="preserve">represents a dynamic convergence of past and future. They are guardians of an ancient cultural heritage that revered the stars, yet they are also pioneers utilizing state-of-the-art technology to unlock the secrets of the universe. Through rigorous research, international collaboration, and dedicated public engagement, these scientists ensure that Qatar remains relevant in the global scientific community. As Qatar Doha continues to develop its infrastructure and invest in human capital, the importance of astronomy will only grow. It serves as a reminder that while nations may be defined by their borders and resources on Earth, humanity is united under the same sky. The</w:t>
      </w:r>
      <w:r>
        <w:t xml:space="preserve"> </w:t>
      </w:r>
      <w:r>
        <w:t xml:space="preserve">Astronomer</w:t>
      </w:r>
      <w:r>
        <w:t xml:space="preserve"> </w:t>
      </w:r>
      <w:r>
        <w:t xml:space="preserve">in this region does more than chart celestial bodies; they chart the path toward a future where science, culture, and ambition rise together like the dawn over the Arabian Gulf.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Horizon: An Essay on the Astronomer in Qatar Doha</dc:title>
  <dc:creator/>
  <dc:language>en</dc:language>
  <cp:keywords/>
  <dcterms:created xsi:type="dcterms:W3CDTF">2026-07-29T03:46:51Z</dcterms:created>
  <dcterms:modified xsi:type="dcterms:W3CDTF">2026-07-29T03:46:51Z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