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Bridge</w:t>
      </w:r>
      <w:r>
        <w:t xml:space="preserve"> </w:t>
      </w:r>
      <w:r>
        <w:t xml:space="preserve">Between</w:t>
      </w:r>
      <w:r>
        <w:t xml:space="preserve"> </w:t>
      </w:r>
      <w:r>
        <w:t xml:space="preserve">Earth</w:t>
      </w:r>
      <w:r>
        <w:t xml:space="preserve"> </w:t>
      </w:r>
      <w:r>
        <w:t xml:space="preserve">and</w:t>
      </w:r>
      <w:r>
        <w:t xml:space="preserve"> </w:t>
      </w:r>
      <w:r>
        <w:t xml:space="preserve">the</w:t>
      </w:r>
      <w:r>
        <w:t xml:space="preserve"> </w:t>
      </w:r>
      <w:r>
        <w:t xml:space="preserve">Cosmos</w:t>
      </w:r>
    </w:p>
    <w:bookmarkStart w:id="25" w:name="Xbbec58dc61f9c229719e50a0874a502698c77c7"/>
    <w:p>
      <w:pPr>
        <w:pStyle w:val="Heading1"/>
      </w:pPr>
      <w:r>
        <w:t xml:space="preserve">The Astronomer in United States San Francisco</w:t>
      </w:r>
    </w:p>
    <w:p>
      <w:pPr>
        <w:pStyle w:val="FirstParagraph"/>
      </w:pPr>
      <w:r>
        <w:t xml:space="preserve">In the pantheon of scientific discovery, few figures capture the public imagination quite like the astronomer. This essay explores the unique role, challenges, and profound impact of this discipline within a specific geographic and cultural context: United States San Francisco. Often viewed merely as a city of fog, technology giants, and hilly streets, San Francisco possesses a deeper connection to the heavens through its institutions of learning and its vibrant community of scientific inquiry. To understand the astronomer in this region is to understand how local geography intersects with global cosmic curiosity.</w:t>
      </w:r>
    </w:p>
    <w:bookmarkStart w:id="20" w:name="Xa67bc86ff3d74e4ae2b78c573cd2de0d4004c54"/>
    <w:p>
      <w:pPr>
        <w:pStyle w:val="Heading2"/>
      </w:pPr>
      <w:r>
        <w:t xml:space="preserve">The Historical Context: From Lick Observatory to Downtown</w:t>
      </w:r>
    </w:p>
    <w:p>
      <w:pPr>
        <w:pStyle w:val="FirstParagraph"/>
      </w:pPr>
      <w:r>
        <w:t xml:space="preserve">The history of astronomy in the United States is deeply intertwined with the West Coast, and San Francisco stands at a pivotal point in this narrative. While the famous Lick Observatory sits atop Mount Hamilton, its roots are philosophically and historically connected to the city below. The late 19th century saw a surge in philanthropy from figures like James Lick, whose wealth derived partly from California’s gold rush but was dedicated to advancing science. For an astronomer operating in United States San Francisco during this era, the work was not just about data collection; it was about establishing American scientific prestige on the world stage. The city served as the logistical hub for these grand endeavors, a place where astronomers gathered to interpret data sent down from the mountains.</w:t>
      </w:r>
    </w:p>
    <w:p>
      <w:pPr>
        <w:pStyle w:val="BodyText"/>
      </w:pPr>
      <w:r>
        <w:t xml:space="preserve">Today, while professional observatories have largely moved to remote locations with darker skies to avoid light pollution, the intellectual heart of astronomy in this region remains centered around United States San Francisco. The University of California system, which manages Lick Observatory, maintains strong ties with campuses and research centers within the city. Thus, the modern astronomer in this locale often works less from a telescope dome and more from a laboratory or office at institutions like UC Berkeley or Stanford (in the broader Bay Area), relying on data streams transmitted via fiber optics that began their journey in these historic foundations.</w:t>
      </w:r>
    </w:p>
    <w:bookmarkEnd w:id="20"/>
    <w:bookmarkStart w:id="21" w:name="Xc47e0be9b2bf10ec0f73c1497f7b6df908ffc03"/>
    <w:p>
      <w:pPr>
        <w:pStyle w:val="Heading2"/>
      </w:pPr>
      <w:r>
        <w:t xml:space="preserve">The Modern Astronomer: Tech Synergy and Data Science</w:t>
      </w:r>
    </w:p>
    <w:p>
      <w:pPr>
        <w:pStyle w:val="FirstParagraph"/>
      </w:pPr>
      <w:r>
        <w:t xml:space="preserve">In the 21st century, the profile of an astronomer has evolved dramatically. They are no longer just observers with telescopes; they are data scientists, physicists, and computer engineers rolled into one. United States San Francisco, being a global capital for technology and software innovation, provides a unique ecosystem for these modern astronomers. The city’s robust tech sector influences how astronomical research is conducted here. Astronomers in this region frequently collaborate with Silicon Valley experts to develop machine learning algorithms capable of sifting through petabytes of data generated by sky surveys.</w:t>
      </w:r>
    </w:p>
    <w:p>
      <w:pPr>
        <w:pStyle w:val="BodyText"/>
      </w:pPr>
      <w:r>
        <w:t xml:space="preserve">This synergy creates a distinct flavor to the work of an astronomer in United States San Francisco. The problem-solving mindset prevalent in the tech industry parallels the analytical rigor required in astrophysics. Whether it is detecting exoplanets through subtle dips in starlight or mapping dark matter through gravitational lensing, the tools used are increasingly computational. The presence of venture capital and tech entrepreneurs who are themselves interested in space exploration (such as those funding private space ventures) adds another layer to this environment. Consequently, the astronomer here often bridges the gap between academic research and practical application, fostering a culture where theoretical physics meets engineering innovation.</w:t>
      </w:r>
    </w:p>
    <w:bookmarkEnd w:id="21"/>
    <w:bookmarkStart w:id="22" w:name="X23f430ca657763db07a962f16efb99aeeb02b0c"/>
    <w:p>
      <w:pPr>
        <w:pStyle w:val="Heading2"/>
      </w:pPr>
      <w:r>
        <w:t xml:space="preserve">Public Engagement and Science Communication</w:t>
      </w:r>
    </w:p>
    <w:p>
      <w:pPr>
        <w:pStyle w:val="FirstParagraph"/>
      </w:pPr>
      <w:r>
        <w:t xml:space="preserve">Beyond the laboratory and code, there is a critical role for any astronomer in public education. In United States San Francisco, this role is amplified by the city’s highly educated populace and its culture of civic engagement. Institutions such as the Exploratorium have long served as beacons of scientific curiosity, and their influence extends to astronomical phenomena. The astronomer here acts as a translator, converting complex cosmic concepts into narratives that resonate with diverse audiences.</w:t>
      </w:r>
    </w:p>
    <w:p>
      <w:pPr>
        <w:pStyle w:val="BodyText"/>
      </w:pPr>
      <w:r>
        <w:t xml:space="preserve">Furthermore, the cultural backdrop of San Francisco encourages interdisciplinary thinking. Astronomers often find themselves participating in broader societal discussions regarding climate change, resource management on other planets, and our place in the universe. The ethical implications of space exploration are hotly debated here, mirroring global conversations but with a local flavor influenced by California’s progressive politics and environmental consciousness. Thus, the astronomer in United States San Francisco is not an isolated academic but an engaged citizen-scientist who uses their expertise to inform public policy and inspire the next generation.</w:t>
      </w:r>
    </w:p>
    <w:bookmarkEnd w:id="22"/>
    <w:bookmarkStart w:id="23" w:name="X7d273ec6e120c2373f9a0b36b0114dc2c748a00"/>
    <w:p>
      <w:pPr>
        <w:pStyle w:val="Heading2"/>
      </w:pPr>
      <w:r>
        <w:t xml:space="preserve">Challenges: Light Pollution and Bureaucracy</w:t>
      </w:r>
    </w:p>
    <w:p>
      <w:pPr>
        <w:pStyle w:val="FirstParagraph"/>
      </w:pPr>
      <w:r>
        <w:t xml:space="preserve">Navigating the career of an astronomer in United States San Francisco is not without its hurdles. Chief among these is light pollution. While high-altitude observatories mitigate this issue, ground-based astronomical projects that rely on urban or sub-urban sites face significant challenges from the glowing city below. This has pushed many observational projects to rely entirely on space-based assets or remote international facilities, changing the collaborative networks of astronomers here.</w:t>
      </w:r>
    </w:p>
    <w:p>
      <w:pPr>
        <w:pStyle w:val="BodyText"/>
      </w:pPr>
      <w:r>
        <w:t xml:space="preserve">Additionally, the high cost of living in United States San Francisco presents a socioeconomic barrier. The astronomical community must work hard to maintain diversity and inclusion, ensuring that aspiring scientists from all backgrounds can afford to pursue careers in this field. Grants and institutional support are essential not just for purchasing equipment, but for sustaining the human capital of astronomy itself.</w:t>
      </w:r>
    </w:p>
    <w:bookmarkEnd w:id="23"/>
    <w:bookmarkStart w:id="24" w:name="conclusion"/>
    <w:p>
      <w:pPr>
        <w:pStyle w:val="Heading2"/>
      </w:pPr>
      <w:r>
        <w:t xml:space="preserve">Conclusion</w:t>
      </w:r>
    </w:p>
    <w:p>
      <w:pPr>
        <w:pStyle w:val="FirstParagraph"/>
      </w:pPr>
      <w:r>
        <w:t xml:space="preserve">In conclusion, the identity of an astronomer in United States San Francisco is multifaceted. It is a blend of historical legacy, technological innovation, and public responsibility. These professionals operate at the intersection of ancient wonder and cutting-edge science. They utilize the resources of a tech hub to solve cosmic mysteries while engaging deeply with their local community to foster scientific literacy. As we look toward a future where humanity may become multi-planetary, the work done by astronomers in this vibrant city will be crucial. They remind us that even amidst the concrete jungles and digital networks of modern life, our gaze remains fixed on the stars, seeking answers in United States San Francisco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United States San Francisco: A Bridge Between Earth and the Cosmos</dc:title>
  <dc:creator/>
  <dc:language>en</dc:language>
  <cp:keywords/>
  <dcterms:created xsi:type="dcterms:W3CDTF">2026-07-29T02:05:44Z</dcterms:created>
  <dcterms:modified xsi:type="dcterms:W3CDTF">2026-07-29T02:05:44Z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