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8" w:name="X6a51f9d5e573bc2b181ae8e7d90ac81cdb5cbae"/>
    <w:p>
      <w:pPr>
        <w:pStyle w:val="Heading1"/>
      </w:pPr>
      <w:r>
        <w:t xml:space="preserve">The Role and Impact of the Automotive Engineer in Argentina Córdoba</w:t>
      </w:r>
    </w:p>
    <w:p>
      <w:pPr>
        <w:pStyle w:val="FirstParagraph"/>
      </w:pPr>
      <w:r>
        <w:rPr>
          <w:bCs/>
          <w:b/>
        </w:rPr>
        <w:t xml:space="preserve">Abstract</w:t>
      </w:r>
    </w:p>
    <w:p>
      <w:pPr>
        <w:pStyle w:val="BodyText"/>
      </w:pPr>
      <w:r>
        <w:t xml:space="preserve">This essay explores the critical role of the Automotive Engineer within the specific industrial and economic context of Argentina Córdoba. It analyzes how this specialized profession interacts with local manufacturing hubs, technological transitions, and regional economic strategies. The document argues that the Automotive Engineer is not merely a technical executor but a strategic driver of industrial competitiveness in one of Latin America’s most significant automotive clusters.</w:t>
      </w:r>
    </w:p>
    <w:bookmarkStart w:id="20" w:name="introduction-the-industrial-landscape"/>
    <w:p>
      <w:pPr>
        <w:pStyle w:val="Heading2"/>
      </w:pPr>
      <w:r>
        <w:t xml:space="preserve">Introduction: The Industrial Landscape</w:t>
      </w:r>
    </w:p>
    <w:p>
      <w:pPr>
        <w:pStyle w:val="FirstParagraph"/>
      </w:pPr>
      <w:r>
        <w:t xml:space="preserve">The province of Córdoba stands as the heartland of Argentina’s manufacturing sector, often referred to as the "Silicon Valley" or "Motor Valley" of South America. At the center of this industrial powerhouse lies a robust ecosystem composed globally renowned original equipment manufacturers (OEMs), tier-one suppliers, and research institutions. Within this dynamic environment, the</w:t>
      </w:r>
      <w:r>
        <w:t xml:space="preserve"> </w:t>
      </w:r>
      <w:r>
        <w:rPr>
          <w:bCs/>
          <w:b/>
        </w:rPr>
        <w:t xml:space="preserve">Automotive Engineer</w:t>
      </w:r>
      <w:r>
        <w:t xml:space="preserve"> </w:t>
      </w:r>
      <w:r>
        <w:t xml:space="preserve">plays a pivotal role in sustaining and advancing production capabilities.</w:t>
      </w:r>
    </w:p>
    <w:p>
      <w:pPr>
        <w:pStyle w:val="BodyText"/>
      </w:pPr>
      <w:r>
        <w:t xml:space="preserve">In</w:t>
      </w:r>
      <w:r>
        <w:t xml:space="preserve"> </w:t>
      </w:r>
      <w:r>
        <w:rPr>
          <w:bCs/>
          <w:b/>
        </w:rPr>
        <w:t xml:space="preserve">Argentina Córdoba</w:t>
      </w:r>
      <w:r>
        <w:t xml:space="preserve">, the automotive industry contributes significantly to the provincial gross domestic product (GDP) and provides thousands of high-skilled jobs. However, maintaining this position requires continuous innovation, efficiency optimization, and adaptation to global market trends. This is where the expertise of the Automotive Engineer becomes indispensable. They bridge the gap between theoretical engineering principles and practical industrial application, ensuring that vehicles produced in this region meet international standards for safety, performance, and sustainability.</w:t>
      </w:r>
    </w:p>
    <w:bookmarkEnd w:id="20"/>
    <w:bookmarkStart w:id="21" w:name="X3bec374ab67c3c82e9af7537b99154c582042f4"/>
    <w:p>
      <w:pPr>
        <w:pStyle w:val="Heading2"/>
      </w:pPr>
      <w:r>
        <w:t xml:space="preserve">Technical Responsibilities in a Local Context</w:t>
      </w:r>
    </w:p>
    <w:p>
      <w:pPr>
        <w:pStyle w:val="FirstParagraph"/>
      </w:pPr>
      <w:r>
        <w:t xml:space="preserve">The daily responsibilities of an Automotive Engineer vary widely depending on whether they work at an assembly plant or a supplier facility. In the context of major manufacturing hubs located around Córdoba City and surrounding municipalities, engineers are tasked with process optimization. This involves analyzing production lines to reduce waste, improve cycle times, and enhance quality control measures. For instance, ensuring that every component meets strict tolerance levels is crucial for the reliability of vehicles exported to Europe, North America, and other parts of Latin America.</w:t>
      </w:r>
    </w:p>
    <w:p>
      <w:pPr>
        <w:pStyle w:val="BodyText"/>
      </w:pPr>
      <w:r>
        <w:t xml:space="preserve">Furthermore, these professionals are responsible for product development and testing. In</w:t>
      </w:r>
      <w:r>
        <w:t xml:space="preserve"> </w:t>
      </w:r>
      <w:r>
        <w:rPr>
          <w:bCs/>
          <w:b/>
        </w:rPr>
        <w:t xml:space="preserve">Argentina Córdoba</w:t>
      </w:r>
      <w:r>
        <w:t xml:space="preserve">, engineers often collaborate with international partners who provide design specifications. The local engineer’s role is to adapt these designs to local manufacturing capabilities while ensuring compliance with regulatory standards. This includes material selection, stress analysis, and thermal management systems. As the industry shifts toward electric mobility, Automotive Engineers in Córdoba are increasingly tasked with integrating battery systems and electric drivetrains into traditional vehicle architectures.</w:t>
      </w:r>
    </w:p>
    <w:bookmarkEnd w:id="21"/>
    <w:bookmarkStart w:id="22" w:name="X7db69b83a2cc26f02a64922d62d02152e0969c9"/>
    <w:p>
      <w:pPr>
        <w:pStyle w:val="Heading2"/>
      </w:pPr>
      <w:r>
        <w:t xml:space="preserve">The Transition to Electrification and Sustainability</w:t>
      </w:r>
    </w:p>
    <w:p>
      <w:pPr>
        <w:pStyle w:val="FirstParagraph"/>
      </w:pPr>
      <w:r>
        <w:t xml:space="preserve">One of the most significant challenges facing the automotive sector today is the transition from internal combustion engines (ICE) to electric vehicles (EVs) and hybrid technologies. This shift presents both opportunities and hurdles for Automotive Engineers in</w:t>
      </w:r>
      <w:r>
        <w:t xml:space="preserve"> </w:t>
      </w:r>
      <w:r>
        <w:rPr>
          <w:bCs/>
          <w:b/>
        </w:rPr>
        <w:t xml:space="preserve">Argentina Córdoba</w:t>
      </w:r>
      <w:r>
        <w:t xml:space="preserve">. The region has traditionally been strong in mechanical engineering, with deep expertise in engine blocks, transmissions, and chassis systems. However, the future requires proficiency in electrical engineering, software development, and battery chemistry.</w:t>
      </w:r>
    </w:p>
    <w:p>
      <w:pPr>
        <w:pStyle w:val="BodyText"/>
      </w:pPr>
      <w:r>
        <w:t xml:space="preserve">To remain competitive globally Automotive Engineers must upskill continuously. They are responsible for researching sustainable materials that can be sourced locally or regionally to reduce the carbon footprint of vehicle production. In Córdoba, this means collaborating with local universities and technical institutes to develop new curricula that include mechatronics, data analysis, and renewable energy integration. The engineer acts as a change agent within the factory floor, guiding teams through technological upgrades and ensuring that legacy machinery can coexist with modern automated systems.</w:t>
      </w:r>
    </w:p>
    <w:bookmarkEnd w:id="22"/>
    <w:bookmarkStart w:id="24" w:name="economic-impact-and-regional-development"/>
    <w:p>
      <w:pPr>
        <w:pStyle w:val="Heading2"/>
      </w:pPr>
      <w:r>
        <w:t xml:space="preserve">Economic Impact and Regional Development</w:t>
      </w:r>
    </w:p>
    <w:p>
      <w:pPr>
        <w:pStyle w:val="FirstParagraph"/>
      </w:pPr>
      <w:r>
        <w:t xml:space="preserve">The presence of skilled Automotive Engineers directly influences the economic vitality of Córdoba. By driving efficiency gains and innovation, these professionals help maintain the profitability of manufacturing plants, which in turn secures jobs for thousands of families across the province. The multiplier effect is significant; as automotive firms thrive, they stimulate growth in related sectors such as logistics, metalworking, software development, and professional services.</w:t>
      </w:r>
    </w:p>
    <w:p>
      <w:pPr>
        <w:pStyle w:val="BodyText"/>
      </w:pPr>
      <w:r>
        <w:t xml:space="preserve">Moreover,</w:t>
      </w:r>
      <w:r>
        <w:rPr>
          <w:bCs/>
          <w:b/>
        </w:rPr>
        <w:t xml:space="preserve">Argentina Córdoba</w:t>
      </w:r>
      <w:bookmarkStart w:id="23" w:name="top"/>
      <w:bookmarkEnd w:id="23"/>
      <w:r>
        <w:t xml:space="preserve">a has positioned itself as a hub for nearshoring manufacturing. As global supply chains face disruptions due to geopolitical tensions or pandemics, international companies are looking for stable production bases in South America. Automotive Engineers are key to this strategy because they ensure that quality and delivery times remain consistent with global benchmarks. Their ability to solve complex technical problems quickly minimizes downtime and reduces the risk of production delays, making Córdoba an attractive destination for foreign direct investment.</w:t>
      </w:r>
    </w:p>
    <w:bookmarkEnd w:id="24"/>
    <w:bookmarkStart w:id="25" w:name="challenges-facing-the-profession"/>
    <w:p>
      <w:pPr>
        <w:pStyle w:val="Heading2"/>
      </w:pPr>
      <w:r>
        <w:t xml:space="preserve">Challenges Facing the Profession</w:t>
      </w:r>
    </w:p>
    <w:p>
      <w:pPr>
        <w:pStyle w:val="FirstParagraph"/>
      </w:pPr>
      <w:r>
        <w:t xml:space="preserve">Despite its strengths, the field faces considerable challenges. Economic instability in Argentina often affects budget allocations for research and development. Automotive Engineers must be adept at working within resource constraints, finding creative solutions that maximize output without requiring excessive capital expenditure. Additionally, there is a persistent need for better integration between academia and industry while ensuring that the theoretical knowledge taught in universities aligns with the practical needs of modern manufacturing.</w:t>
      </w:r>
    </w:p>
    <w:p>
      <w:pPr>
        <w:pStyle w:val="BodyText"/>
      </w:pPr>
      <w:r>
        <w:t xml:space="preserve">Another challenge is retention. With global opportunities available in countries with stronger economic stability, there is a risk of brain drain. To counter this, local industries must offer competitive environments that prioritize professional growth and innovation. This requires not only technical support but also a culture that encourages experimentation and accepts failure as part of the learning process.</w:t>
      </w:r>
    </w:p>
    <w:bookmarkEnd w:id="25"/>
    <w:bookmarkStart w:id="26" w:name="X2cf2f8410500e88a601a02aa87f7996d1b09e98"/>
    <w:p>
      <w:pPr>
        <w:pStyle w:val="Heading2"/>
      </w:pPr>
      <w:r>
        <w:t xml:space="preserve">The Role of Education and Professional Organizations</w:t>
      </w:r>
    </w:p>
    <w:p>
      <w:pPr>
        <w:pStyle w:val="FirstParagraph"/>
      </w:pPr>
      <w:r>
        <w:t xml:space="preserve">Educational institutions in Córdoba, such as the National University of Córdoba (UNC), play a crucial role in nurturing the next generation of Automotive Engineers. Curricula are increasingly incorporating modules on artificial intelligence, internet of things (IoT), and sustainable design. Collaboration between these universities and industry leaders ensures that students graduate with practical skills relevant to</w:t>
      </w:r>
      <w:r>
        <w:t xml:space="preserve"> </w:t>
      </w:r>
      <w:r>
        <w:rPr>
          <w:bCs/>
          <w:b/>
        </w:rPr>
        <w:t xml:space="preserve">Argentina Córdoba</w:t>
      </w:r>
      <w:r>
        <w:t xml:space="preserve">s current industrial landscape.</w:t>
      </w:r>
    </w:p>
    <w:p>
      <w:pPr>
        <w:pStyle w:val="BodyText"/>
      </w:pPr>
      <w:r>
        <w:t xml:space="preserve">Professional engineering associations also contribute by organizing workshops, seminars, and certification programs. These platforms allow Automotive Engineers to stay updated on the latest technological advancements and regulatory changes. Networking events facilitate knowledge exchange between experienced professionals and newcomers, fostering a community of practice that supports continuous improvement.</w:t>
      </w:r>
    </w:p>
    <w:bookmarkEnd w:id="26"/>
    <w:bookmarkStart w:id="27" w:name="future-outlook"/>
    <w:p>
      <w:pPr>
        <w:pStyle w:val="Heading2"/>
      </w:pPr>
      <w:r>
        <w:t xml:space="preserve">Future Outlook</w:t>
      </w:r>
    </w:p>
    <w:p>
      <w:pPr>
        <w:pStyle w:val="FirstParagraph"/>
      </w:pPr>
      <w:r>
        <w:t xml:space="preserve">The future of automotive engineering in Córdoba is intertwined with global trends toward autonomy, connectivity, and electrification. Autonomous driving technologies require sophisticated sensors and algorithms, areas where software engineers and traditional mechanical engineers must collaborate closely. Connectivity involves integrating vehicles with smart city infrastructure, a concept that is gaining traction in urban planning within major Argentine cities.</w:t>
      </w:r>
    </w:p>
    <w:p>
      <w:pPr>
        <w:pStyle w:val="BodyText"/>
      </w:pPr>
      <w:r>
        <w:t xml:space="preserve">In conclusion, the Automotive Engineer in</w:t>
      </w:r>
      <w:r>
        <w:t xml:space="preserve"> </w:t>
      </w:r>
      <w:r>
        <w:rPr>
          <w:bCs/>
          <w:b/>
        </w:rPr>
        <w:t xml:space="preserve">Argentina Córdoba</w:t>
      </w:r>
      <w:r>
        <w:t xml:space="preserve"> </w:t>
      </w:r>
      <w:r>
        <w:t xml:space="preserve">is a vital component of the region’s industrial success. They are not only responsible for building cars but for shaping the future of mobility. Through their technical expertise, adaptability to new technologies, and commitment to quality, these professionals ensure that Córdoba remains a key player in the global automotive industry. As the sector evolves towards more sustainable and digital solutions, their role will only become more prominent, driving economic growth and technological advancement in one of Latin America’s most dynamic industrial regions.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Argentina Córdoba</dc:title>
  <dc:creator/>
  <dc:language>en</dc:language>
  <cp:keywords/>
  <dcterms:created xsi:type="dcterms:W3CDTF">2026-07-29T19:21:36Z</dcterms:created>
  <dcterms:modified xsi:type="dcterms:W3CDTF">2026-07-29T19:21:36Z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