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0" w:name="X4bd973b96551bac2ad275f382290855e1a8a4fc"/>
    <w:p>
      <w:pPr>
        <w:pStyle w:val="Heading1"/>
      </w:pPr>
      <w:r>
        <w:t xml:space="preserve">The Role and Future of the Automotive Engineer in Bangladesh, Dhaka</w:t>
      </w:r>
    </w:p>
    <w:p>
      <w:pPr>
        <w:pStyle w:val="FirstParagraph"/>
      </w:pPr>
      <w:r>
        <w:t xml:space="preserve">In the rapidly evolving landscape of industrial development across South Asia, few cities exemplify the tension between tradition and modernization as vividly as Dhaka. As the capital city of Bangladesh, Dhaka serves not only as a political and cultural hub but also as an emerging economic powerhouse. Within this dynamic environment, the profession of an</w:t>
      </w:r>
      <w:r>
        <w:t xml:space="preserve"> </w:t>
      </w:r>
      <w:r>
        <w:rPr>
          <w:bCs/>
          <w:b/>
        </w:rPr>
        <w:t xml:space="preserve">Automotive Engineer</w:t>
      </w:r>
      <w:r>
        <w:t xml:space="preserve"> </w:t>
      </w:r>
      <w:r>
        <w:t xml:space="preserve">has transitioned from a niche technical role to a critical component of national infrastructure development. This essay explores the multifaceted responsibilities, challenges, and opportunities facing automotive engineers in Bangladesh, with a specific focus on the unique context of Dhaka.</w:t>
      </w:r>
    </w:p>
    <w:p>
      <w:pPr>
        <w:pStyle w:val="BodyText"/>
      </w:pPr>
      <w:r>
        <w:t xml:space="preserve">To understand the significance of this profession in</w:t>
      </w:r>
      <w:r>
        <w:t xml:space="preserve"> </w:t>
      </w:r>
      <w:r>
        <w:rPr>
          <w:bCs/>
          <w:b/>
        </w:rPr>
        <w:t xml:space="preserve">Bangladesh</w:t>
      </w:r>
      <w:r>
        <w:t xml:space="preserve">, one must first appreciate the current state of its transportation sector. The nation has witnessed an exponential growth in two-wheeler and four-wheeler ownership over the past two decades. This surge is driven by economic growth, urbanization, and a rising middle class seeking mobility solutions that public transport cannot fully satisfy. However, this growth has outpaced infrastructure planning, leading to severe congestion, air pollution, and safety concerns. It is here that the</w:t>
      </w:r>
      <w:r>
        <w:t xml:space="preserve"> </w:t>
      </w:r>
      <w:r>
        <w:rPr>
          <w:bCs/>
          <w:b/>
        </w:rPr>
        <w:t xml:space="preserve">Automotive Engineer</w:t>
      </w:r>
      <w:r>
        <w:t xml:space="preserve"> </w:t>
      </w:r>
      <w:r>
        <w:t xml:space="preserve">becomes indispensable. These professionals are not merely builders of cars; they are architects of sustainable mobility systems tailored to local realities.</w:t>
      </w:r>
    </w:p>
    <w:p>
      <w:pPr>
        <w:pStyle w:val="BodyText"/>
      </w:pPr>
      <w:r>
        <w:t xml:space="preserve">In the context of</w:t>
      </w:r>
      <w:r>
        <w:t xml:space="preserve"> </w:t>
      </w:r>
      <w:r>
        <w:rPr>
          <w:bCs/>
          <w:b/>
        </w:rPr>
        <w:t xml:space="preserve">Dhaka</w:t>
      </w:r>
      <w:r>
        <w:t xml:space="preserve">, the challenges for an automotive engineer are distinctively complex. Unlike engineers in developed nations who might focus primarily on luxury features or high-speed performance, the automotive engineer in Dhaka must prioritize durability, fuel efficiency, and adaptability to rough road conditions. The roads in many parts of</w:t>
      </w:r>
      <w:r>
        <w:t xml:space="preserve"> </w:t>
      </w:r>
      <w:r>
        <w:rPr>
          <w:bCs/>
          <w:b/>
        </w:rPr>
        <w:t xml:space="preserve">Bangladesh</w:t>
      </w:r>
      <w:r>
        <w:t xml:space="preserve"> </w:t>
      </w:r>
      <w:r>
        <w:t xml:space="preserve">are prone to flooding during the monsoon season and suffer from uneven surfaces due to rapid urbanization without adequate parallel infrastructure development. Consequently, an</w:t>
      </w:r>
      <w:r>
        <w:t xml:space="preserve"> </w:t>
      </w:r>
      <w:r>
        <w:rPr>
          <w:bCs/>
          <w:b/>
        </w:rPr>
        <w:t xml:space="preserve">Automotive Engineer</w:t>
      </w:r>
      <w:r>
        <w:t xml:space="preserve"> </w:t>
      </w:r>
      <w:r>
        <w:t xml:space="preserve">working in this region must design vehicles that can withstand high humidity, corrosive elements, and frequent mechanical stress. This requires a deep understanding of material science and mechanical engineering principles that are specifically adapted to tropical climates.</w:t>
      </w:r>
    </w:p>
    <w:p>
      <w:pPr>
        <w:pStyle w:val="BodyText"/>
      </w:pPr>
      <w:r>
        <w:t xml:space="preserve">Furthermore, the environmental crisis in</w:t>
      </w:r>
      <w:r>
        <w:t xml:space="preserve"> </w:t>
      </w:r>
      <w:r>
        <w:rPr>
          <w:bCs/>
          <w:b/>
        </w:rPr>
        <w:t xml:space="preserve">Dhaka</w:t>
      </w:r>
      <w:r>
        <w:t xml:space="preserve">, which frequently ranks among the most polluted cities in the world due to vehicle emissions and dust, places an urgent demand for engineers skilled in green technology. The government of</w:t>
      </w:r>
      <w:r>
        <w:t xml:space="preserve"> </w:t>
      </w:r>
      <w:r>
        <w:rPr>
          <w:bCs/>
          <w:b/>
        </w:rPr>
        <w:t xml:space="preserve">Bangladesh</w:t>
      </w:r>
      <w:r>
        <w:t xml:space="preserve"> </w:t>
      </w:r>
      <w:r>
        <w:t xml:space="preserve">has expressed intentions to move toward electric mobility, aiming for a greener future. This policy shift creates a massive opportunity for</w:t>
      </w:r>
      <w:r>
        <w:t xml:space="preserve"> </w:t>
      </w:r>
      <w:r>
        <w:rPr>
          <w:bCs/>
          <w:b/>
        </w:rPr>
        <w:t xml:space="preserve">Automotive Engineers</w:t>
      </w:r>
      <w:r>
        <w:t xml:space="preserve">. These professionals are now tasked with researching and developing electric vehicles (EVs), hybrid systems, and alternative fuel technologies that are cost-effective for the Bangladeshi market. The transition is not just technical; it requires engineers to navigate supply chain logistics, battery sourcing, and charging infrastructure planning within the dense urban fabric of</w:t>
      </w:r>
      <w:r>
        <w:t xml:space="preserve"> </w:t>
      </w:r>
      <w:r>
        <w:rPr>
          <w:bCs/>
          <w:b/>
        </w:rPr>
        <w:t xml:space="preserve">Dhaka</w:t>
      </w:r>
      <w:r>
        <w:t xml:space="preserve">.</w:t>
      </w:r>
    </w:p>
    <w:p>
      <w:pPr>
        <w:pStyle w:val="BodyText"/>
      </w:pPr>
      <w:r>
        <w:t xml:space="preserve">Education and skill development play a pivotal role in empowering these engineers. Institutions across</w:t>
      </w:r>
      <w:r>
        <w:t xml:space="preserve"> </w:t>
      </w:r>
      <w:r>
        <w:rPr>
          <w:bCs/>
          <w:b/>
        </w:rPr>
        <w:t xml:space="preserve">Bangladesh</w:t>
      </w:r>
      <w:r>
        <w:t xml:space="preserve">, including the Bangladesh University of Engineering and Technology (BUET) and various private universities, are increasingly aligning their curricula with global automotive standards while addressing local needs. The</w:t>
      </w:r>
      <w:r>
        <w:t xml:space="preserve"> </w:t>
      </w:r>
      <w:r>
        <w:rPr>
          <w:bCs/>
          <w:b/>
        </w:rPr>
        <w:t xml:space="preserve">Automotive Engineer</w:t>
      </w:r>
      <w:r>
        <w:t xml:space="preserve"> </w:t>
      </w:r>
      <w:r>
        <w:t xml:space="preserve">in this region is expected to be a hybrid professional: part mechanical engineer, part electrical specialist, and part data scientist. With the advent of connected cars and autonomous driving technologies globally, engineers in</w:t>
      </w:r>
      <w:r>
        <w:t xml:space="preserve"> </w:t>
      </w:r>
      <w:r>
        <w:rPr>
          <w:bCs/>
          <w:b/>
        </w:rPr>
        <w:t xml:space="preserve">Dhaka</w:t>
      </w:r>
      <w:r>
        <w:t xml:space="preserve"> </w:t>
      </w:r>
      <w:r>
        <w:t xml:space="preserve">must stay abreast of international trends to ensure that</w:t>
      </w:r>
      <w:r>
        <w:t xml:space="preserve"> </w:t>
      </w:r>
      <w:r>
        <w:rPr>
          <w:bCs/>
          <w:b/>
        </w:rPr>
        <w:t xml:space="preserve">Bangladesh</w:t>
      </w:r>
      <w:r>
        <w:t xml:space="preserve"> </w:t>
      </w:r>
      <w:r>
        <w:t xml:space="preserve">does not fall behind in the global automotive race.</w:t>
      </w:r>
    </w:p>
    <w:p>
      <w:pPr>
        <w:pStyle w:val="BodyText"/>
      </w:pPr>
      <w:r>
        <w:t xml:space="preserve">The economic implications of this profession are profound. The automotive industry is a major employer and a significant contributor to the GDP of</w:t>
      </w:r>
      <w:r>
        <w:t xml:space="preserve"> </w:t>
      </w:r>
      <w:r>
        <w:rPr>
          <w:bCs/>
          <w:b/>
        </w:rPr>
        <w:t xml:space="preserve">Bangladesh</w:t>
      </w:r>
      <w:r>
        <w:t xml:space="preserve">. Local assembly plants have sprung up across the country, creating jobs for thousands. However, there is a growing need to move beyond mere assembly to local manufacturing and design innovation. An</w:t>
      </w:r>
      <w:r>
        <w:t xml:space="preserve"> </w:t>
      </w:r>
      <w:r>
        <w:rPr>
          <w:bCs/>
          <w:b/>
        </w:rPr>
        <w:t xml:space="preserve">Automotive Engineer</w:t>
      </w:r>
      <w:r>
        <w:t xml:space="preserve"> </w:t>
      </w:r>
      <w:r>
        <w:t xml:space="preserve">facilitates this transition by optimizing production processes, reducing reliance on imported parts through localization strategies, and ensuring quality control standards that meet international benchmarks. This localization is crucial for the economic sovereignty of</w:t>
      </w:r>
      <w:r>
        <w:t xml:space="preserve"> </w:t>
      </w:r>
      <w:r>
        <w:rPr>
          <w:bCs/>
          <w:b/>
        </w:rPr>
        <w:t xml:space="preserve">Bangladesh</w:t>
      </w:r>
      <w:r>
        <w:t xml:space="preserve">, reducing trade deficits and fostering a robust industrial ecosystem.</w:t>
      </w:r>
    </w:p>
    <w:p>
      <w:pPr>
        <w:pStyle w:val="BodyText"/>
      </w:pPr>
      <w:r>
        <w:t xml:space="preserve">In</w:t>
      </w:r>
      <w:r>
        <w:t xml:space="preserve"> </w:t>
      </w:r>
      <w:r>
        <w:rPr>
          <w:bCs/>
          <w:b/>
        </w:rPr>
        <w:t xml:space="preserve">Dhaka</w:t>
      </w:r>
      <w:r>
        <w:t xml:space="preserve">, the role extends beyond manufacturing. Urban planning engineers work closely with automotive experts to design traffic management systems, dedicated bus lanes, and parking structures that mitigate congestion. The integration of smart technology into vehicles allows for real-time traffic data analysis, helping city planners in</w:t>
      </w:r>
      <w:r>
        <w:t xml:space="preserve"> </w:t>
      </w:r>
      <w:r>
        <w:rPr>
          <w:bCs/>
          <w:b/>
        </w:rPr>
        <w:t xml:space="preserve">Dhaka</w:t>
      </w:r>
      <w:r>
        <w:t xml:space="preserve"> </w:t>
      </w:r>
      <w:r>
        <w:t xml:space="preserve">make informed decisions about road expansion and public transport routes. Thus, the</w:t>
      </w:r>
      <w:r>
        <w:t xml:space="preserve"> </w:t>
      </w:r>
      <w:r>
        <w:rPr>
          <w:bCs/>
          <w:b/>
        </w:rPr>
        <w:t xml:space="preserve">Automotive Engineer</w:t>
      </w:r>
      <w:r>
        <w:t xml:space="preserve"> </w:t>
      </w:r>
      <w:r>
        <w:t xml:space="preserve">acts as a bridge between vehicle technology and urban infrastructure, ensuring that mobility solutions are holistic rather than isolated.</w:t>
      </w:r>
    </w:p>
    <w:p>
      <w:pPr>
        <w:pStyle w:val="BodyText"/>
      </w:pPr>
      <w:r>
        <w:t xml:space="preserve">Safety remains another critical area of focus for the</w:t>
      </w:r>
      <w:r>
        <w:t xml:space="preserve"> </w:t>
      </w:r>
      <w:r>
        <w:rPr>
          <w:bCs/>
          <w:b/>
        </w:rPr>
        <w:t xml:space="preserve">Automotive Engineer</w:t>
      </w:r>
      <w:r>
        <w:t xml:space="preserve"> </w:t>
      </w:r>
      <w:r>
        <w:t xml:space="preserve">in</w:t>
      </w:r>
      <w:r>
        <w:t xml:space="preserve"> </w:t>
      </w:r>
      <w:r>
        <w:rPr>
          <w:bCs/>
          <w:b/>
        </w:rPr>
        <w:t xml:space="preserve">Bangladesh</w:t>
      </w:r>
      <w:r>
        <w:t xml:space="preserve">. Road traffic accidents are a leading cause of death and injury in the country. Engineers are called upon to design vehicles with enhanced safety features such as anti-lock braking systems (ABS), electronic stability control (ESC), and improved crashworthiness. Moreover, they contribute to the development of safer road infrastructure by providing technical input on road design standards that can accommodate both heavy commercial vehicles and small passenger cars common in</w:t>
      </w:r>
      <w:r>
        <w:t xml:space="preserve"> </w:t>
      </w:r>
      <w:r>
        <w:rPr>
          <w:bCs/>
          <w:b/>
        </w:rPr>
        <w:t xml:space="preserve">Dhaka</w:t>
      </w:r>
      <w:r>
        <w:t xml:space="preserve">.</w:t>
      </w:r>
    </w:p>
    <w:p>
      <w:pPr>
        <w:pStyle w:val="BodyText"/>
      </w:pPr>
      <w:r>
        <w:t xml:space="preserve">Looking ahead, the future for the</w:t>
      </w:r>
      <w:r>
        <w:t xml:space="preserve"> </w:t>
      </w:r>
      <w:r>
        <w:rPr>
          <w:bCs/>
          <w:b/>
        </w:rPr>
        <w:t xml:space="preserve">Automotive Engineer</w:t>
      </w:r>
      <w:r>
        <w:t xml:space="preserve"> </w:t>
      </w:r>
      <w:r>
        <w:t xml:space="preserve">in</w:t>
      </w:r>
      <w:r>
        <w:t xml:space="preserve"> </w:t>
      </w:r>
      <w:r>
        <w:rPr>
          <w:bCs/>
          <w:b/>
        </w:rPr>
        <w:t xml:space="preserve">Bangladesh</w:t>
      </w:r>
      <w:r>
        <w:t xml:space="preserve">, particularly in its capital</w:t>
      </w:r>
    </w:p>
    <w:p>
      <w:pPr>
        <w:pStyle w:val="BodyText"/>
      </w:pPr>
      <w:r>
        <w:t xml:space="preserve">Dhaka, is bright but requires strategic foresight. The nation’s vision to graduate from a developing country to a developed one by 2041 hinges on robust industrial and technological advancement. The automotive sector, being a cornerstone of this vision, will rely heavily on the innovation and expertise of its engineers. Collaboration between government bodies, educational institutions, and private industry is essential to create an environment where these engineers can thrive.</w:t>
      </w:r>
    </w:p>
    <w:p>
      <w:pPr>
        <w:pStyle w:val="BodyText"/>
      </w:pPr>
      <w:r>
        <w:t xml:space="preserve">In conclusion, the</w:t>
      </w:r>
      <w:r>
        <w:t xml:space="preserve"> </w:t>
      </w:r>
      <w:r>
        <w:rPr>
          <w:bCs/>
          <w:b/>
        </w:rPr>
        <w:t xml:space="preserve">Automotive Engineer</w:t>
      </w:r>
      <w:r>
        <w:t xml:space="preserve"> </w:t>
      </w:r>
      <w:r>
        <w:t xml:space="preserve">in</w:t>
      </w:r>
      <w:r>
        <w:t xml:space="preserve"> </w:t>
      </w:r>
      <w:r>
        <w:rPr>
          <w:bCs/>
          <w:b/>
        </w:rPr>
        <w:t xml:space="preserve">Bangladesh</w:t>
      </w:r>
      <w:r>
        <w:t xml:space="preserve">, especially within the bustling metropolis of</w:t>
      </w:r>
    </w:p>
    <w:p>
      <w:pPr>
        <w:pStyle w:val="BodyText"/>
      </w:pPr>
      <w:r>
        <w:t xml:space="preserve">Dhaka, plays a pivotal role in shaping the nation’s industrial and environmental future. They are tasked with solving unique local challenges through global innovations, promoting sustainable mobility, enhancing road safety, and driving economic growth. As</w:t>
      </w:r>
      <w:r>
        <w:t xml:space="preserve"> </w:t>
      </w:r>
      <w:r>
        <w:rPr>
          <w:bCs/>
          <w:b/>
        </w:rPr>
        <w:t xml:space="preserve">Bangladesh</w:t>
      </w:r>
      <w:r>
        <w:t xml:space="preserve"> </w:t>
      </w:r>
      <w:r>
        <w:t xml:space="preserve">continues to modernize, the contribution of these engineers will be fundamental in transforming</w:t>
      </w:r>
    </w:p>
    <w:p>
      <w:pPr>
        <w:pStyle w:val="BodyText"/>
      </w:pPr>
      <w:r>
        <w:t xml:space="preserve">Dhaka into a smart city that balances rapid urbanization with sustainability and efficiency. Their work is not just about building cars; it is about engineering a better quality of life for millions of citizens in one of the world’s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Automotive Engineer in Bangladesh, Dhaka</dc:title>
  <dc:creator/>
  <cp:keywords/>
  <dcterms:created xsi:type="dcterms:W3CDTF">2026-07-30T03:08:21Z</dcterms:created>
  <dcterms:modified xsi:type="dcterms:W3CDTF">2026-07-30T03:08:21Z</dcterms:modified>
</cp:coreProperties>
</file>

<file path=docProps/custom.xml><?xml version="1.0" encoding="utf-8"?>
<Properties xmlns="http://schemas.openxmlformats.org/officeDocument/2006/custom-properties" xmlns:vt="http://schemas.openxmlformats.org/officeDocument/2006/docPropsVTypes"/>
</file>