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302a1a0424469e1e76f0aa061ed8718733deda"/>
    <w:p>
      <w:pPr>
        <w:pStyle w:val="Heading1"/>
      </w:pPr>
      <w:r>
        <w:t xml:space="preserve">The Role and Evolution of the Automotive Engineer in Canada Montreal</w:t>
      </w:r>
    </w:p>
    <w:p>
      <w:pPr>
        <w:pStyle w:val="FirstParagraph"/>
      </w:pPr>
      <w:r>
        <w:t xml:space="preserve">The automotive industry stands as one of the most significant pillars of modern industrial civilization, driving economic growth, technological innovation, and societal connectivity. Within this vast global network, specific regional hubs have emerged as critical centers for engineering excellence. In North America, few locations rival the strategic importance and dynamic environment found in Canada Montreal. This city has transformed from a traditional manufacturing stronghold into a burgeoning epicenter for automotive engineering research and development (R&amp;D). For professionals seeking to influence the future of mobility, becoming an</w:t>
      </w:r>
      <w:r>
        <w:t xml:space="preserve"> </w:t>
      </w:r>
      <w:r>
        <w:rPr>
          <w:bCs/>
          <w:b/>
        </w:rPr>
        <w:t xml:space="preserve">Automotive Engineer</w:t>
      </w:r>
      <w:r>
        <w:t xml:space="preserve"> </w:t>
      </w:r>
      <w:r>
        <w:t xml:space="preserve">in this region offers unique opportunities that blend technical rigor with cultural richness and economic stability.</w:t>
      </w:r>
    </w:p>
    <w:bookmarkStart w:id="20" w:name="Xb4bb8458d79ed24bcb43698fcd10315f2b10685"/>
    <w:p>
      <w:pPr>
        <w:pStyle w:val="Heading2"/>
      </w:pPr>
      <w:r>
        <w:t xml:space="preserve">The Historical Context and Industrial Shift</w:t>
      </w:r>
    </w:p>
    <w:p>
      <w:pPr>
        <w:pStyle w:val="FirstParagraph"/>
      </w:pPr>
      <w:r>
        <w:t xml:space="preserve">To understand the current landscape, one must acknowledge the historical weight that Canada Montreal carries in the manufacturing sector. For decades, Quebec was synonymous with heavy industry and assembly lines. However, as global supply chains evolved and consumer demands shifted toward electric vehicles (EVs), autonomous driving technologies, and software-defined cars, the role of engineering has fundamentally changed. The</w:t>
      </w:r>
      <w:r>
        <w:t xml:space="preserve"> </w:t>
      </w:r>
      <w:r>
        <w:rPr>
          <w:bCs/>
          <w:b/>
        </w:rPr>
        <w:t xml:space="preserve">Canada Montreal</w:t>
      </w:r>
      <w:r>
        <w:t xml:space="preserve"> </w:t>
      </w:r>
      <w:r>
        <w:t xml:space="preserve">ecosystem has adapted swiftly to this paradigm shift. Rather than relying solely on traditional mechanical assembly, the region now hosts a dense cluster of high-tech firms specializing in mechatronics, artificial intelligence, and battery technology.</w:t>
      </w:r>
    </w:p>
    <w:p>
      <w:pPr>
        <w:pStyle w:val="BodyText"/>
      </w:pPr>
      <w:r>
        <w:t xml:space="preserve">This transition is not merely theoretical; it is evident in the infrastructure and corporate presence within the province. Major original equipment manufacturers (OEMs) and tier-one suppliers have established significant R&amp;D centers here. Consequently, the</w:t>
      </w:r>
      <w:r>
        <w:t xml:space="preserve"> </w:t>
      </w:r>
      <w:r>
        <w:rPr>
          <w:bCs/>
          <w:b/>
        </w:rPr>
        <w:t xml:space="preserve">Automotive Engineer</w:t>
      </w:r>
      <w:r>
        <w:t xml:space="preserve"> </w:t>
      </w:r>
      <w:r>
        <w:t xml:space="preserve">in this region is no longer just designing chassis or engines but is deeply involved in integrating complex software systems, optimizing energy efficiency, and ensuring cybersecurity for connected vehicles.</w:t>
      </w:r>
    </w:p>
    <w:bookmarkEnd w:id="20"/>
    <w:bookmarkStart w:id="21" w:name="the-unique-position-of-canada-montreal"/>
    <w:p>
      <w:pPr>
        <w:pStyle w:val="Heading2"/>
      </w:pPr>
      <w:r>
        <w:t xml:space="preserve">The Unique Position of Canada Montreal</w:t>
      </w:r>
    </w:p>
    <w:p>
      <w:pPr>
        <w:pStyle w:val="FirstParagraph"/>
      </w:pPr>
      <w:r>
        <w:t xml:space="preserve">The location of</w:t>
      </w:r>
      <w:r>
        <w:t xml:space="preserve"> </w:t>
      </w:r>
      <w:r>
        <w:rPr>
          <w:bCs/>
          <w:b/>
        </w:rPr>
        <w:t xml:space="preserve">Canada Montreal</w:t>
      </w:r>
      <w:r>
        <w:t xml:space="preserve"> </w:t>
      </w:r>
      <w:r>
        <w:t xml:space="preserve">provides distinct advantages for automotive engineering. First, it serves as a bilingual gateway between North American markets. While the primary working language in engineering firms is often English or French depending on the specific company culture, the ability to operate in a bilingual environment is a significant asset for engineers dealing with international suppliers and global headquarters. Furthermore, Montreal’s position as Canada’s cultural capital attracts top-tier talent from around the world, creating a vibrant intellectual community.</w:t>
      </w:r>
    </w:p>
    <w:p>
      <w:pPr>
        <w:pStyle w:val="BodyText"/>
      </w:pPr>
      <w:r>
        <w:t xml:space="preserve">The city is also home to several prestigious universities and research institutions, such as McGill University and École Polytechnique de Montréal. These institutions collaborate closely with industry partners to drive innovation in areas like autonomous vehicle testing. The presence of specialized labs and testbeds allows</w:t>
      </w:r>
      <w:r>
        <w:t xml:space="preserve"> </w:t>
      </w:r>
      <w:r>
        <w:rPr>
          <w:bCs/>
          <w:b/>
        </w:rPr>
        <w:t xml:space="preserve">Automotive Engineers</w:t>
      </w:r>
      <w:r>
        <w:t xml:space="preserve"> </w:t>
      </w:r>
      <w:r>
        <w:t xml:space="preserve">to transition quickly from theoretical concepts to practical applications. This synergy between academia and industry accelerates the pace of innovation, making the region a competitive player on the global stage.</w:t>
      </w:r>
    </w:p>
    <w:bookmarkEnd w:id="21"/>
    <w:bookmarkStart w:id="22" w:name="X089c7f5fc2e32f1d90eddf8af083a53e1355dd6"/>
    <w:p>
      <w:pPr>
        <w:pStyle w:val="Heading2"/>
      </w:pPr>
      <w:r>
        <w:t xml:space="preserve">The Modern Automotive Engineer: Skill Sets and Responsibilities</w:t>
      </w:r>
    </w:p>
    <w:p>
      <w:pPr>
        <w:pStyle w:val="FirstParagraph"/>
      </w:pPr>
      <w:r>
        <w:t xml:space="preserve">In this modern context, the profile of an</w:t>
      </w:r>
      <w:r>
        <w:t xml:space="preserve"> </w:t>
      </w:r>
      <w:r>
        <w:rPr>
          <w:bCs/>
          <w:b/>
        </w:rPr>
        <w:t xml:space="preserve">Automotive Engineer</w:t>
      </w:r>
      <w:r>
        <w:t xml:space="preserve"> </w:t>
      </w:r>
      <w:r>
        <w:rPr>
          <w:iCs/>
          <w:i/>
        </w:rPr>
        <w:t xml:space="preserve">in Canada Montreal</w:t>
      </w:r>
    </w:p>
    <w:p>
      <w:pPr>
        <w:pStyle w:val="BodyText"/>
      </w:pPr>
      <w:r>
        <w:t xml:space="preserve">is multifaceted. While traditional mechanical engineering skills remain foundational, there is a heavy emphasis on interdisciplinary expertise. An engineer today must be proficient in systems engineering, understanding how mechanical components interact with electronic control units (ECUs) and software algorithms.</w:t>
      </w:r>
    </w:p>
    <w:p>
      <w:pPr>
        <w:pStyle w:val="BodyText"/>
      </w:pPr>
      <w:r>
        <w:t xml:space="preserve">Key responsibilities include:</w:t>
      </w:r>
    </w:p>
    <w:p>
      <w:pPr>
        <w:numPr>
          <w:ilvl w:val="0"/>
          <w:numId w:val="1001"/>
        </w:numPr>
        <w:pStyle w:val="Compact"/>
      </w:pPr>
      <w:r>
        <w:rPr>
          <w:bCs/>
          <w:b/>
        </w:rPr>
        <w:t xml:space="preserve">E-Drive Systems Development:</w:t>
      </w:r>
    </w:p>
    <w:p>
      <w:pPr>
        <w:numPr>
          <w:ilvl w:val="0"/>
          <w:numId w:val="1000"/>
        </w:numPr>
        <w:pStyle w:val="Compact"/>
      </w:pPr>
      <w:r>
        <w:t xml:space="preserve">With the global push toward electrification, engineers are tasked with designing powertrain systems that maximize range and minimize charging time. This involves thermal management, battery cell chemistry evaluation, and power electronics.</w:t>
      </w:r>
    </w:p>
    <w:p>
      <w:pPr>
        <w:pStyle w:val="FirstParagraph"/>
      </w:pPr>
      <w:r>
        <w:t xml:space="preserve">In Canada Montreal's hot climate summers and freezing winters pose unique challenges for battery performance. Engineers must develop robust thermal management systems to ensure safety and longevity of EV batteries under extreme weather conditions.</w:t>
      </w:r>
    </w:p>
    <w:p>
      <w:pPr>
        <w:pStyle w:val="BodyText"/>
      </w:pPr>
      <w:r>
        <w:rPr>
          <w:bCs/>
          <w:b/>
        </w:rPr>
        <w:t xml:space="preserve">Autonomous Driving Algorithms:</w:t>
      </w:r>
      <w:r>
        <w:t xml:space="preserve"> </w:t>
      </w:r>
      <w:r>
        <w:rPr>
          <w:iCs/>
          <w:i/>
        </w:rPr>
        <w:t xml:space="preserve">Many firms in the region focus on Level 3 and Level 4 automation. Engineers collaborate with data scientists to refine sensor fusion algorithms, utilizing LiDAR, radar, and camera inputs to enable safe navigation.</w:t>
      </w:r>
    </w:p>
    <w:p>
      <w:pPr>
        <w:pStyle w:val="BodyText"/>
      </w:pPr>
      <w:r>
        <w:rPr>
          <w:bCs/>
          <w:b/>
        </w:rPr>
        <w:t xml:space="preserve">Safety and Compliance:</w:t>
      </w:r>
      <w:r>
        <w:t xml:space="preserve"> </w:t>
      </w:r>
      <w:r>
        <w:rPr>
          <w:iCs/>
          <w:i/>
        </w:rPr>
        <w:t xml:space="preserve">Adhering to strict Canadian Motor Vehicle Safety Standards (CMVSS) is paramount. Engineers must ensure that every design iteration meets rigorous safety protocols regarding crashworthiness, pedestrian protection, and functional safety (ISO 26262).</w:t>
      </w:r>
    </w:p>
    <w:bookmarkEnd w:id="22"/>
    <w:bookmarkStart w:id="23" w:name="economic-impact-and-career-prospects"/>
    <w:p>
      <w:pPr>
        <w:pStyle w:val="Heading2"/>
      </w:pPr>
      <w:r>
        <w:t xml:space="preserve">Economic Impact and Career Prospects</w:t>
      </w:r>
    </w:p>
    <w:p>
      <w:pPr>
        <w:pStyle w:val="FirstParagraph"/>
      </w:pPr>
      <w:r>
        <w:t xml:space="preserve">The economic implications of this engineering boom are substantial. The automotive sector in Quebec contributes significantly to the GDP, creating high-value jobs that require advanced education and specialized training. For an aspiring or practicing</w:t>
      </w:r>
      <w:r>
        <w:t xml:space="preserve"> </w:t>
      </w:r>
      <w:r>
        <w:rPr>
          <w:bCs/>
          <w:b/>
        </w:rPr>
        <w:t xml:space="preserve">Automotive Engineer</w:t>
      </w:r>
      <w:r>
        <w:t xml:space="preserve">, the career prospects in</w:t>
      </w:r>
      <w:r>
        <w:t xml:space="preserve"> </w:t>
      </w:r>
      <w:r>
        <w:rPr>
          <w:bCs/>
          <w:b/>
        </w:rPr>
        <w:t xml:space="preserve">Canada Montreal</w:t>
      </w:r>
    </w:p>
    <w:p>
      <w:pPr>
        <w:pStyle w:val="BodyText"/>
      </w:pPr>
      <w:r>
        <w:t xml:space="preserve">are robust. The demand for skilled professionals outpaces supply, leading to competitive salaries and comprehensive benefits packages.</w:t>
      </w:r>
    </w:p>
    <w:p>
      <w:pPr>
        <w:pStyle w:val="BodyText"/>
      </w:pPr>
      <w:r>
        <w:t xml:space="preserve">Moreover, the job market is diverse. Opportunities exist not only within traditional automotive giants but also in start-ups focusing on mobility-as-a-service (MaaS), shared autonomous fleets, and sustainable urban transportation solutions. This diversity allows engineers to choose paths that align with their personal interests, whether that be hardcore hardware design or cutting-edge software integration.</w:t>
      </w:r>
    </w:p>
    <w:bookmarkEnd w:id="23"/>
    <w:bookmarkStart w:id="24" w:name="challenges-and-future-outlook"/>
    <w:p>
      <w:pPr>
        <w:pStyle w:val="Heading2"/>
      </w:pPr>
      <w:r>
        <w:t xml:space="preserve">Challenges and Future Outlook</w:t>
      </w:r>
    </w:p>
    <w:p>
      <w:pPr>
        <w:pStyle w:val="FirstParagraph"/>
      </w:pPr>
      <w:r>
        <w:t xml:space="preserve">Despite the optimism, challenges remain. The rapid pace of technological change requires continuous learning and adaptation. Engineers must stay abreast of emerging trends such as hydrogen fuel cells, vehicle-to-grid (V2G) technology, and advanced materials science. Additionally, the transition to a green economy puts pressure on engineers to reduce the carbon footprint of both the vehicles they design and their own manufacturing processes.</w:t>
      </w:r>
    </w:p>
    <w:p>
      <w:pPr>
        <w:pStyle w:val="BodyText"/>
      </w:pPr>
      <w:r>
        <w:t xml:space="preserve">The regulatory environment in Canada is also evolving. Governments are implementing stricter emissions standards and offering incentives for electric vehicle adoption. Engineers must navigate these regulatory frameworks while pushing for innovation. In</w:t>
      </w:r>
      <w:r>
        <w:t xml:space="preserve"> </w:t>
      </w:r>
      <w:r>
        <w:rPr>
          <w:bCs/>
          <w:b/>
        </w:rPr>
        <w:t xml:space="preserve">Canada Montreal</w:t>
      </w:r>
      <w:r>
        <w:t xml:space="preserve">, local municipal policies also play a role, influencing how autonomous vehicles are tested and deployed on city streets.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Automotive Engineer</w:t>
      </w:r>
    </w:p>
    <w:p>
      <w:pPr>
        <w:pStyle w:val="BodyText"/>
      </w:pPr>
      <w:r>
        <w:t xml:space="preserve">/em&gt; in Canada Montreal is more critical than ever. The region has successfully pivoted from traditional manufacturing to a hub of high-tech innovation, driven by global trends toward electrification and autonomy. The unique combination of academic excellence, industrial collaboration, and strategic geographic location makes this area an ideal environment for engineering professionals.</w:t>
      </w:r>
    </w:p>
    <w:p>
      <w:pPr>
        <w:pStyle w:val="BodyText"/>
      </w:pPr>
      <w:r>
        <w:t xml:space="preserve">As the industry continues to evolve, those who thrive will be those who embrace interdisciplinary skills, commit to lifelong learning, and contribute to sustainable mobility solutions. For the global automotive sector,</w:t>
      </w:r>
      <w:r>
        <w:t xml:space="preserve"> </w:t>
      </w:r>
      <w:r>
        <w:rPr>
          <w:bCs/>
          <w:b/>
        </w:rPr>
        <w:t xml:space="preserve">Canada Montreal</w:t>
      </w:r>
    </w:p>
    <w:p>
      <w:pPr>
        <w:pStyle w:val="BodyText"/>
      </w:pPr>
      <w:r>
        <w:rPr>
          <w:iCs/>
          <w:i/>
        </w:rPr>
        <w:t xml:space="preserve">/em&gt; represents not just a regional player but a vital node in the future of transportation. The</w:t>
      </w:r>
      <w:r>
        <w:rPr>
          <w:iCs/>
          <w:i/>
        </w:rPr>
        <w:t xml:space="preserve"> </w:t>
      </w:r>
      <w:r>
        <w:rPr>
          <w:bCs/>
          <w:b/>
          <w:iCs/>
          <w:i/>
        </w:rPr>
        <w:t xml:space="preserve">Automotive Engineer</w:t>
      </w:r>
      <w:r>
        <w:rPr>
          <w:iCs/>
          <w:i/>
        </w:rPr>
        <w:t xml:space="preserve"> </w:t>
      </w:r>
      <w:r>
        <w:rPr>
          <w:iCs/>
          <w:i/>
        </w:rPr>
        <w:t xml:space="preserve">in this vibrant city is at the forefront of this transformation, shaping the roads we will drive on and the technologies that will define our movement for decades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2026-07-29T07:58:07Z</dcterms:created>
  <dcterms:modified xsi:type="dcterms:W3CDTF">2026-07-29T07:58:07Z</dcterms:modified>
</cp:coreProperties>
</file>

<file path=docProps/custom.xml><?xml version="1.0" encoding="utf-8"?>
<Properties xmlns="http://schemas.openxmlformats.org/officeDocument/2006/custom-properties" xmlns:vt="http://schemas.openxmlformats.org/officeDocument/2006/docPropsVTypes"/>
</file>