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X596db4a9427877406b54bac28ce5789551422a3"/>
    <w:p>
      <w:pPr>
        <w:pStyle w:val="Heading1"/>
      </w:pPr>
      <w:r>
        <w:t xml:space="preserve">The Critical Role of the Automotive Engineer in Canada, Vancouver</w:t>
      </w:r>
    </w:p>
    <w:p>
      <w:pPr>
        <w:pStyle w:val="FirstParagraph"/>
      </w:pPr>
      <w:r>
        <w:t xml:space="preserve">The automotive industry stands at a precipice of profound transformation. As global markets shift towards sustainability, electrification, and autonomous technologies, the profession of the</w:t>
      </w:r>
      <w:r>
        <w:t xml:space="preserve"> </w:t>
      </w:r>
      <w:r>
        <w:rPr>
          <w:bCs/>
          <w:b/>
        </w:rPr>
        <w:t xml:space="preserve">Automotive Engineer</w:t>
      </w:r>
      <w:r>
        <w:t xml:space="preserve"> </w:t>
      </w:r>
      <w:r>
        <w:t xml:space="preserve">has evolved from traditional mechanical design to a multidisciplinary field integrating software development, data science, and environmental science. Within this broader context, Canada offers a robust framework for industry growth due to its rich natural resources and strong manufacturing base. Specifically, Vancouver has emerged as a unique hub for this evolution within</w:t>
      </w:r>
      <w:r>
        <w:t xml:space="preserve"> </w:t>
      </w:r>
      <w:r>
        <w:rPr>
          <w:bCs/>
          <w:b/>
        </w:rPr>
        <w:t xml:space="preserve">Canada Vancouver</w:t>
      </w:r>
      <w:r>
        <w:t xml:space="preserve">. This essay explores the multifaceted role of the</w:t>
      </w:r>
      <w:r>
        <w:t xml:space="preserve"> </w:t>
      </w:r>
      <w:r>
        <w:rPr>
          <w:bCs/>
          <w:b/>
        </w:rPr>
        <w:t xml:space="preserve">Automotive Engineer</w:t>
      </w:r>
      <w:r>
        <w:t xml:space="preserve">, analyzing how their expertise is uniquely applied to meet the specific environmental, technological, and economic demands of operating in Canada, particularly in the vibrant city of Vancouver.</w:t>
      </w:r>
    </w:p>
    <w:p>
      <w:pPr>
        <w:pStyle w:val="BodyText"/>
      </w:pPr>
      <w:r>
        <w:t xml:space="preserve">To understand the significance of this profession, one must first define what an</w:t>
      </w:r>
      <w:r>
        <w:t xml:space="preserve"> </w:t>
      </w:r>
      <w:r>
        <w:rPr>
          <w:bCs/>
          <w:b/>
        </w:rPr>
        <w:t xml:space="preserve">Automotive Engineer</w:t>
      </w:r>
      <w:r>
        <w:t xml:space="preserve"> </w:t>
      </w:r>
      <w:r>
        <w:t xml:space="preserve">entails. Traditionally responsible for designing vehicle components and systems—ranging from engines and transmissions to suspension and braking systems—the modern</w:t>
      </w:r>
      <w:r>
        <w:t xml:space="preserve"> </w:t>
      </w:r>
      <w:r>
        <w:rPr>
          <w:bCs/>
          <w:b/>
        </w:rPr>
        <w:t xml:space="preserve">Automotive Engineer</w:t>
      </w:r>
      <w:r>
        <w:t xml:space="preserve"> </w:t>
      </w:r>
      <w:r>
        <w:t xml:space="preserve">is increasingly a hybrid professional. Today’s engineer must possess a deep understanding of internal combustion efficiency while simultaneously mastering electric motor dynamics, battery management systems, and artificial intelligence algorithms for autonomous driving. In Canada, where the push for green technology is spearheaded by federal and provincial governments, these engineers are not just builders of cars but architects of a sustainable future mobility ecosystem.</w:t>
      </w:r>
    </w:p>
    <w:p>
      <w:pPr>
        <w:pStyle w:val="BodyText"/>
      </w:pPr>
      <w:r>
        <w:t xml:space="preserve">When we look specifically at</w:t>
      </w:r>
      <w:r>
        <w:t xml:space="preserve"> </w:t>
      </w:r>
      <w:r>
        <w:rPr>
          <w:bCs/>
          <w:b/>
        </w:rPr>
        <w:t xml:space="preserve">Canada Vancouver</w:t>
      </w:r>
      <w:r>
        <w:t xml:space="preserve">, the geographic location imposes distinct challenges and opportunities that shape the daily work of an</w:t>
      </w:r>
      <w:r>
        <w:t xml:space="preserve"> </w:t>
      </w:r>
      <w:r>
        <w:rPr>
          <w:bCs/>
          <w:b/>
        </w:rPr>
        <w:t xml:space="preserve">Automotive Engineer</w:t>
      </w:r>
      <w:r>
        <w:t xml:space="preserve">. Vancouver is known for its mild, wet climate and rugged topography. The engineering solutions required here differ significantly from those needed in the dry heat of Arizona or the freezing plains of Saskatchewan. An</w:t>
      </w:r>
      <w:r>
        <w:t xml:space="preserve"> </w:t>
      </w:r>
      <w:r>
        <w:rPr>
          <w:bCs/>
          <w:b/>
        </w:rPr>
        <w:t xml:space="preserve">Automotive Engineer</w:t>
      </w:r>
      <w:r>
        <w:t xml:space="preserve"> </w:t>
      </w:r>
      <w:r>
        <w:t xml:space="preserve">working in this region must prioritize durability against corrosion caused by frequent rain and salt exposure during winter months. Furthermore, the hilly terrain necessitates rigorous testing of braking systems, regenerative braking efficiency in electric vehicles (EVs), and suspension tuning to ensure both safety and comfort for commuters navigating steep inclines.</w:t>
      </w:r>
    </w:p>
    <w:p>
      <w:pPr>
        <w:pStyle w:val="BodyText"/>
      </w:pPr>
      <w:r>
        <w:t xml:space="preserve">The environmental mandate in</w:t>
      </w:r>
      <w:r>
        <w:t xml:space="preserve"> </w:t>
      </w:r>
      <w:r>
        <w:rPr>
          <w:bCs/>
          <w:b/>
        </w:rPr>
        <w:t xml:space="preserve">Canada Vancouver</w:t>
      </w:r>
      <w:r>
        <w:t xml:space="preserve"> </w:t>
      </w:r>
      <w:r>
        <w:t xml:space="preserve">is perhaps the most significant driver for innovation. The region has set aggressive targets to reduce carbon emissions, making it a testing ground for alternative fuel technologies. Consequently, the</w:t>
      </w:r>
      <w:r>
        <w:t xml:space="preserve"> </w:t>
      </w:r>
      <w:r>
        <w:rPr>
          <w:bCs/>
          <w:b/>
        </w:rPr>
        <w:t xml:space="preserve">Automotive Engineer</w:t>
      </w:r>
      <w:r>
        <w:t xml:space="preserve"> </w:t>
      </w:r>
      <w:r>
        <w:t xml:space="preserve">plays a pivotal role in advancing electric and hydrogen fuel cell vehicles. In British Columbia, which aims to be one of the first jurisdictions in North America to reach zero-emission light-duty vehicle sales by 2035, engineers are tasked with optimizing battery performance under variable weather conditions. They develop thermal management systems that ensure EV batteries perform efficiently whether it is a humid summer day or a chilly winter morning. This specific focus on eco-friendly engineering aligns perfectly with the cultural values of Vancouver’s residents, who prioritize sustainability and environmental stewardship.</w:t>
      </w:r>
    </w:p>
    <w:p>
      <w:pPr>
        <w:pStyle w:val="BodyText"/>
      </w:pPr>
      <w:r>
        <w:t xml:space="preserve">Beyond hardware, the rise of Connected and Autonomous Vehicles (CAVs) presents another frontier for the</w:t>
      </w:r>
      <w:r>
        <w:t xml:space="preserve"> </w:t>
      </w:r>
      <w:r>
        <w:rPr>
          <w:bCs/>
          <w:b/>
        </w:rPr>
        <w:t xml:space="preserve">Automotive Engineer</w:t>
      </w:r>
      <w:r>
        <w:t xml:space="preserve"> </w:t>
      </w:r>
      <w:r>
        <w:t xml:space="preserve">in this region.</w:t>
      </w:r>
      <w:r>
        <w:t xml:space="preserve"> </w:t>
      </w:r>
      <w:r>
        <w:rPr>
          <w:bCs/>
          <w:b/>
        </w:rPr>
        <w:t xml:space="preserve">Canada Vancouver</w:t>
      </w:r>
      <w:r>
        <w:t xml:space="preserve"> </w:t>
      </w:r>
      <w:r>
        <w:t xml:space="preserve">is home to a thriving tech sector, often referred to as Silicon Valley North. This convergence of automotive manufacturing expertise and high-tech software innovation creates a fertile environment for collaboration. An</w:t>
      </w:r>
      <w:r>
        <w:t xml:space="preserve"> </w:t>
      </w:r>
      <w:r>
        <w:rPr>
          <w:bCs/>
          <w:b/>
        </w:rPr>
        <w:t xml:space="preserve">Automotive Engineer</w:t>
      </w:r>
      <w:r>
        <w:t xml:space="preserve"> </w:t>
      </w:r>
      <w:r>
        <w:t xml:space="preserve">today must work closely with software developers, data analysts, and urban planners. For instance, in Vancouver’s downtown core and surrounding municipalities like Burnaby and Richmond, engineers are involved in developing vehicle-to-infrastructure (V2I) communication systems. These systems allow vehicles to communicate with traffic lights and road sensors to optimize traffic flow and reduce congestion—a critical issue in one of Canada’s most densely populated urban centers.</w:t>
      </w:r>
    </w:p>
    <w:p>
      <w:pPr>
        <w:pStyle w:val="BodyText"/>
      </w:pPr>
      <w:r>
        <w:t xml:space="preserve">Moreover, the regulatory landscape within</w:t>
      </w:r>
      <w:r>
        <w:t xml:space="preserve"> </w:t>
      </w:r>
      <w:r>
        <w:rPr>
          <w:bCs/>
          <w:b/>
        </w:rPr>
        <w:t xml:space="preserve">Canada Vancouver</w:t>
      </w:r>
      <w:r>
        <w:t xml:space="preserve"> </w:t>
      </w:r>
      <w:r>
        <w:t xml:space="preserve">requires</w:t>
      </w:r>
      <w:r>
        <w:t xml:space="preserve"> </w:t>
      </w:r>
      <w:r>
        <w:rPr>
          <w:bCs/>
          <w:b/>
        </w:rPr>
        <w:t xml:space="preserve">Automotive Engineers</w:t>
      </w:r>
      <w:r>
        <w:t xml:space="preserve"> </w:t>
      </w:r>
      <w:r>
        <w:t xml:space="preserve">to navigate complex compliance frameworks. Safety standards set by Transport Canada are rigorous, demanding extensive simulation and real-world testing. Engineers must ensure that every component meets or exceeds these federal guidelines while also adhering to local municipal regulations regarding noise pollution and emission zones. This regulatory burden necessitates a high level of attention to detail and documentation skills, making the</w:t>
      </w:r>
      <w:r>
        <w:t xml:space="preserve"> </w:t>
      </w:r>
      <w:r>
        <w:rPr>
          <w:bCs/>
          <w:b/>
        </w:rPr>
        <w:t xml:space="preserve">Automotive Engineer</w:t>
      </w:r>
      <w:r>
        <w:t xml:space="preserve"> </w:t>
      </w:r>
      <w:r>
        <w:t xml:space="preserve">not only a technical expert but also a meticulous compliance officer.</w:t>
      </w:r>
    </w:p>
    <w:p>
      <w:pPr>
        <w:pStyle w:val="BodyText"/>
      </w:pPr>
      <w:r>
        <w:t xml:space="preserve">The economic impact of this profession in the region cannot be overstated. The presence of major automotive suppliers and research institutions in British Columbia relies heavily on the talent pool of</w:t>
      </w:r>
      <w:r>
        <w:t xml:space="preserve"> </w:t>
      </w:r>
      <w:r>
        <w:rPr>
          <w:bCs/>
          <w:b/>
        </w:rPr>
        <w:t xml:space="preserve">Automotive Engineers</w:t>
      </w:r>
      <w:r>
        <w:t xml:space="preserve">. These professionals drive innovation that attracts international investment, creating high-skilled jobs and fostering a knowledge-based economy. In</w:t>
      </w:r>
      <w:r>
        <w:t xml:space="preserve"> </w:t>
      </w:r>
      <w:r>
        <w:rPr>
          <w:bCs/>
          <w:b/>
        </w:rPr>
        <w:t xml:space="preserve">Canada Vancouver</w:t>
      </w:r>
      <w:r>
        <w:t xml:space="preserve">, universities such as the University of British Columbia (UBC) play a crucial role in educating these engineers. UBC’s collaborative research programs focus heavily on next-generation mobility, providing students with hands-on experience that directly translates into industry readiness. This synergy between academia and industry ensures that the</w:t>
      </w:r>
      <w:r>
        <w:t xml:space="preserve"> </w:t>
      </w:r>
      <w:r>
        <w:rPr>
          <w:bCs/>
          <w:b/>
        </w:rPr>
        <w:t xml:space="preserve">Automotive Engineer</w:t>
      </w:r>
      <w:r>
        <w:t xml:space="preserve"> </w:t>
      </w:r>
      <w:r>
        <w:t xml:space="preserve">workforce remains at the cutting edge of technology.</w:t>
      </w:r>
    </w:p>
    <w:p>
      <w:pPr>
        <w:pStyle w:val="BodyText"/>
      </w:pPr>
      <w:r>
        <w:t xml:space="preserve">In conclusion, the role of the</w:t>
      </w:r>
      <w:r>
        <w:t xml:space="preserve"> </w:t>
      </w:r>
      <w:r>
        <w:rPr>
          <w:bCs/>
          <w:b/>
        </w:rPr>
        <w:t xml:space="preserve">Automotive Engineer</w:t>
      </w:r>
      <w:r>
        <w:t xml:space="preserve"> </w:t>
      </w:r>
      <w:r>
        <w:t xml:space="preserve">is more critical now than ever before, acting as a bridge between traditional engineering principles and futuristic technological advancements. When situated within the specific context of</w:t>
      </w:r>
      <w:r>
        <w:t xml:space="preserve"> </w:t>
      </w:r>
      <w:r>
        <w:rPr>
          <w:bCs/>
          <w:b/>
        </w:rPr>
        <w:t xml:space="preserve">Canada Vancouver</w:t>
      </w:r>
      <w:r>
        <w:t xml:space="preserve">, this role takes on added dimensions. It requires a specialist who can address local environmental challenges, leverage local tech innovations, and comply with stringent regulatory standards. As the automotive industry continues to pivot towards electrification and autonomy, Vancouver will likely solidify its position as a key node in the global automotive network. The</w:t>
      </w:r>
      <w:r>
        <w:t xml:space="preserve"> </w:t>
      </w:r>
      <w:r>
        <w:rPr>
          <w:bCs/>
          <w:b/>
        </w:rPr>
        <w:t xml:space="preserve">Automotive Engineer</w:t>
      </w:r>
      <w:r>
        <w:t xml:space="preserve"> </w:t>
      </w:r>
      <w:r>
        <w:t xml:space="preserve">will remain at the heart of this transformation, designing safer, cleaner, and smarter vehicles that meet the unique needs of drivers in this dynamic Canadian city. Their work not only defines the future of mobility but also contributes significantly to the ecological and economic health of</w:t>
      </w:r>
      <w:r>
        <w:t xml:space="preserve"> </w:t>
      </w:r>
      <w:r>
        <w:rPr>
          <w:bCs/>
          <w:b/>
        </w:rPr>
        <w:t xml:space="preserve">Canada Vancouver</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Canada, Vancouver</dc:title>
  <dc:creator/>
  <dc:language>en</dc:language>
  <cp:keywords/>
  <dcterms:created xsi:type="dcterms:W3CDTF">2026-07-29T16:55:08Z</dcterms:created>
  <dcterms:modified xsi:type="dcterms:W3CDTF">2026-07-29T16:55:08Z</dcterms:modified>
</cp:coreProperties>
</file>

<file path=docProps/custom.xml><?xml version="1.0" encoding="utf-8"?>
<Properties xmlns="http://schemas.openxmlformats.org/officeDocument/2006/custom-properties" xmlns:vt="http://schemas.openxmlformats.org/officeDocument/2006/docPropsVTypes"/>
</file>