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be5a971752242abc6ad2d80c797eeb4c176ec7d"/>
    <w:p>
      <w:pPr>
        <w:pStyle w:val="Heading1"/>
      </w:pPr>
      <w:r>
        <w:t xml:space="preserve">The Modern Automotive Engineer in Chile Santiago</w:t>
      </w:r>
    </w:p>
    <w:p>
      <w:pPr>
        <w:pStyle w:val="FirstParagraph"/>
      </w:pPr>
      <w:r>
        <w:rPr>
          <w:bCs/>
          <w:b/>
        </w:rPr>
        <w:t xml:space="preserve">Introduction</w:t>
      </w:r>
    </w:p>
    <w:p>
      <w:pPr>
        <w:pStyle w:val="BodyText"/>
      </w:pPr>
      <w:r>
        <w:t xml:space="preserve">In the rapidly evolving landscape of global transportation, the role of the</w:t>
      </w:r>
      <w:r>
        <w:t xml:space="preserve"> </w:t>
      </w:r>
      <w:r>
        <w:rPr>
          <w:bCs/>
          <w:b/>
        </w:rPr>
        <w:t xml:space="preserve">Automotive Engineer</w:t>
      </w:r>
      <w:r>
        <w:t xml:space="preserve"> has transitioned from mere mechanical maintenance to a complex intersection of robotics, software development, sustainable energy systems, and urban planning. Nowhere is this transformation more evident than in</w:t>
      </w:r>
      <w:r>
        <w:t xml:space="preserve"> </w:t>
      </w:r>
      <w:r>
        <w:rPr>
          <w:bCs/>
          <w:b/>
        </w:rPr>
        <w:t xml:space="preserve">Chile Santiago</w:t>
      </w:r>
      <w:r>
        <w:t xml:space="preserve">, a metropolitan hub that serves as both an economic engine for the nation and a testing ground for future mobility solutions. As the capital city of Chile,</w:t>
      </w:r>
      <w:r>
        <w:t xml:space="preserve"> </w:t>
      </w:r>
      <w:r>
        <w:rPr>
          <w:bCs/>
          <w:b/>
        </w:rPr>
        <w:t xml:space="preserve">Santiago</w:t>
      </w:r>
      <w:r>
        <w:t xml:space="preserve"> faces unique challenges regarding congestion, air quality, and infrastructure density. Consequently, the expertise provided by specialized engineers is not merely beneficial but essential for navigating these hurdles. This essay explores how automotive engineering intersects with urban development in</w:t>
      </w:r>
      <w:r>
        <w:t xml:space="preserve"> </w:t>
      </w:r>
      <w:r>
        <w:rPr>
          <w:bCs/>
          <w:b/>
        </w:rPr>
        <w:t xml:space="preserve">Chile Santiago</w:t>
      </w:r>
      <w:r>
        <w:t xml:space="preserve">, highlighting the critical need for technical innovation to drive sustainable growth.</w:t>
      </w:r>
    </w:p>
    <w:bookmarkStart w:id="20" w:name="X0333baef4de9bc23f3bfbba675300f725b01538"/>
    <w:p>
      <w:pPr>
        <w:pStyle w:val="Heading2"/>
      </w:pPr>
      <w:r>
        <w:t xml:space="preserve">The Unique Urban Context of Chile Santiago</w:t>
      </w:r>
    </w:p>
    <w:p>
      <w:pPr>
        <w:pStyle w:val="FirstParagraph"/>
      </w:pPr>
      <w:r>
        <w:t xml:space="preserve">To understand the necessity of advanced engineering solutions, one must first appreciate the specific context of</w:t>
      </w:r>
      <w:r>
        <w:t xml:space="preserve"> </w:t>
      </w:r>
      <w:r>
        <w:rPr>
          <w:bCs/>
          <w:b/>
        </w:rPr>
        <w:t xml:space="preserve">Santiago</w:t>
      </w:r>
      <w:r>
        <w:t xml:space="preserve">. Located in a long valley surrounded by the Andes mountains,</w:t>
      </w:r>
      <w:r>
        <w:t xml:space="preserve"> </w:t>
      </w:r>
      <w:r>
        <w:rPr>
          <w:bCs/>
          <w:b/>
        </w:rPr>
        <w:t xml:space="preserve">Santiago</w:t>
      </w:r>
      <w:r>
        <w:t xml:space="preserve"> is geographically constrained. This topography creates natural barriers to expansion, leading to high population density and significant traffic congestion during peak hours. Furthermore, air pollution remains a persistent public health concern due to temperature inversions that trap pollutants near the ground level. For any</w:t>
      </w:r>
      <w:r>
        <w:t xml:space="preserve"> </w:t>
      </w:r>
      <w:r>
        <w:rPr>
          <w:bCs/>
          <w:b/>
        </w:rPr>
        <w:t xml:space="preserve">Automotive Engineer</w:t>
      </w:r>
      <w:r>
        <w:t xml:space="preserve"> looking at this region, the challenge is not just about building faster cars, but about designing cleaner, smarter, and more efficient transport ecosystems.</w:t>
      </w:r>
    </w:p>
    <w:p>
      <w:pPr>
        <w:pStyle w:val="BodyText"/>
      </w:pPr>
      <w:r>
        <w:t xml:space="preserve">The city has recently embarked on massive infrastructure projects, including the expansion of its Metro system and the introduction of electric bus fleets. These initiatives require deep technical collaboration between civil planners and automotive experts. The</w:t>
      </w:r>
      <w:r>
        <w:t xml:space="preserve"> </w:t>
      </w:r>
      <w:r>
        <w:rPr>
          <w:bCs/>
          <w:b/>
        </w:rPr>
        <w:t xml:space="preserve">Automotive Engineer</w:t>
      </w:r>
      <w:r>
        <w:t xml:space="preserve"> plays a pivotal role here by ensuring that vehicles are compatible with new charging infrastructures and that fleet management systems can handle the specific climate conditions of the region, such as high altitude operations which affect engine performance and battery efficiency.</w:t>
      </w:r>
    </w:p>
    <w:bookmarkEnd w:id="20"/>
    <w:bookmarkStart w:id="21" w:name="X59647dc4b50c018874f2b83e1f9ed1da19c26ff"/>
    <w:p>
      <w:pPr>
        <w:pStyle w:val="Heading2"/>
      </w:pPr>
      <w:r>
        <w:t xml:space="preserve">The Shift Toward Electromobility in Chile Santiago</w:t>
      </w:r>
    </w:p>
    <w:p>
      <w:pPr>
        <w:pStyle w:val="FirstParagraph"/>
      </w:pPr>
      <w:r>
        <w:t xml:space="preserve">A significant portion of modern automotive engineering is dedicated to electromobility.</w:t>
      </w:r>
      <w:r>
        <w:t xml:space="preserve"> </w:t>
      </w:r>
      <w:r>
        <w:rPr>
          <w:bCs/>
          <w:b/>
        </w:rPr>
        <w:t xml:space="preserve">Santiago</w:t>
      </w:r>
      <w:r>
        <w:t xml:space="preserve"> has set ambitious goals to decarbonize its public transport network. This shift requires an</w:t>
      </w:r>
      <w:r>
        <w:t xml:space="preserve"> </w:t>
      </w:r>
      <w:r>
        <w:rPr>
          <w:bCs/>
          <w:b/>
        </w:rPr>
        <w:t xml:space="preserve">Automotive Engineer </w:t>
      </w:r>
      <w:r>
        <w:t xml:space="preserve">to possess specialized knowledge in battery technology, power electronics, and thermal management systems. In the high-altitude environment of</w:t>
      </w:r>
      <w:r>
        <w:t xml:space="preserve"> </w:t>
      </w:r>
      <w:r>
        <w:rPr>
          <w:bCs/>
          <w:b/>
        </w:rPr>
        <w:t xml:space="preserve">Santiago</w:t>
      </w:r>
      <w:r>
        <w:t xml:space="preserve">, standard internal combustion engines operate differently than at sea level, often requiring recalibration or alternative fuel strategies to minimize emissions. Meanwhile, electric vehicles face their own set of engineering challenges related to range anxiety and charging times.</w:t>
      </w:r>
    </w:p>
    <w:p>
      <w:pPr>
        <w:pStyle w:val="BodyText"/>
      </w:pPr>
      <w:r>
        <w:t xml:space="preserve">The implementation of electric buses in</w:t>
      </w:r>
      <w:r>
        <w:t xml:space="preserve"> </w:t>
      </w:r>
      <w:r>
        <w:rPr>
          <w:bCs/>
          <w:b/>
        </w:rPr>
        <w:t xml:space="preserve">Chile Santiago</w:t>
      </w:r>
      <w:r>
        <w:t xml:space="preserve"> demands rigorous testing and adaptation. Engineers must analyze how the local climate affects battery degradation and charging speeds. This is where the theoretical knowledge of an</w:t>
      </w:r>
      <w:r>
        <w:t xml:space="preserve"> </w:t>
      </w:r>
      <w:r>
        <w:rPr>
          <w:bCs/>
          <w:b/>
        </w:rPr>
        <w:t xml:space="preserve">Automotive Engineer </w:t>
      </w:r>
      <w:r>
        <w:t xml:space="preserve">meets practical application. By optimizing vehicle design for local conditions, engineers can extend vehicle lifespan and reduce operational costs for transit authorities. This technical optimization is crucial for making electromobility economically viable in</w:t>
      </w:r>
      <w:r>
        <w:t xml:space="preserve"> </w:t>
      </w:r>
      <w:r>
        <w:rPr>
          <w:bCs/>
          <w:b/>
        </w:rPr>
        <w:t xml:space="preserve">Chile Santiago</w:t>
      </w:r>
      <w:r>
        <w:t xml:space="preserve">, ensuring that the transition to green energy does not come at an unsustainable financial cost.</w:t>
      </w:r>
    </w:p>
    <w:bookmarkEnd w:id="21"/>
    <w:bookmarkStart w:id="22" w:name="digital-integration-and-smart-mobility"/>
    <w:p>
      <w:pPr>
        <w:pStyle w:val="Heading2"/>
      </w:pPr>
      <w:r>
        <w:t xml:space="preserve">Digital Integration and Smart Mobility</w:t>
      </w:r>
    </w:p>
    <w:p>
      <w:pPr>
        <w:pStyle w:val="FirstParagraph"/>
      </w:pPr>
      <w:r>
        <w:t xml:space="preserve">Beyond hardware, the modern</w:t>
      </w:r>
      <w:r>
        <w:t xml:space="preserve"> </w:t>
      </w:r>
      <w:r>
        <w:rPr>
          <w:bCs/>
          <w:b/>
        </w:rPr>
        <w:t xml:space="preserve">Automotive Engineer </w:t>
      </w:r>
      <w:r>
        <w:t xml:space="preserve"> must also be proficient in software integration. The concept of "smart cities" is gaining traction in</w:t>
      </w:r>
      <w:r>
        <w:t xml:space="preserve"> </w:t>
      </w:r>
      <w:r>
        <w:rPr>
          <w:bCs/>
          <w:b/>
        </w:rPr>
        <w:t xml:space="preserve">Santiago</w:t>
      </w:r>
      <w:r>
        <w:t xml:space="preserve">, where data plays a central role in traffic management. Connected vehicles communicate with traffic lights, road sensors, and other cars to optimize flow and reduce accidents. This requires an</w:t>
      </w:r>
      <w:r>
        <w:t xml:space="preserve"> </w:t>
      </w:r>
      <w:r>
        <w:rPr>
          <w:bCs/>
          <w:b/>
        </w:rPr>
        <w:t xml:space="preserve">Automotive Engineer </w:t>
      </w:r>
      <w:r>
        <w:t xml:space="preserve"> who understands telecommunications standards, cybersecurity protocols for vehicle networks, and data analytics.</w:t>
      </w:r>
    </w:p>
    <w:p>
      <w:pPr>
        <w:pStyle w:val="BodyText"/>
      </w:pPr>
      <w:r>
        <w:t xml:space="preserve">In the context of</w:t>
      </w:r>
      <w:r>
        <w:t xml:space="preserve"> </w:t>
      </w:r>
      <w:r>
        <w:rPr>
          <w:bCs/>
          <w:b/>
        </w:rPr>
        <w:t xml:space="preserve">Chile Santiago</w:t>
      </w:r>
      <w:r>
        <w:t xml:space="preserve">, integrating these technologies can help alleviate congestion in the city center. By leveraging real-time data, engineers can develop algorithms that predict traffic patterns and suggest optimal routing. This digital layer adds a new dimension to traditional automotive engineering, transforming vehicles from isolated mechanical units into nodes within a larger intelligent network. The ability of an</w:t>
      </w:r>
      <w:r>
        <w:t xml:space="preserve"> </w:t>
      </w:r>
      <w:r>
        <w:rPr>
          <w:bCs/>
          <w:b/>
        </w:rPr>
        <w:t xml:space="preserve">Automotive Engineer </w:t>
      </w:r>
      <w:r>
        <w:t xml:space="preserve"> to bridge the gap between mechanical design and digital connectivity is therefore a highly sought-after skill in the</w:t>
      </w:r>
      <w:r>
        <w:t xml:space="preserve"> </w:t>
      </w:r>
      <w:r>
        <w:rPr>
          <w:bCs/>
          <w:b/>
        </w:rPr>
        <w:t xml:space="preserve">Santiago</w:t>
      </w:r>
      <w:r>
        <w:t xml:space="preserve"> market.</w:t>
      </w:r>
    </w:p>
    <w:bookmarkEnd w:id="22"/>
    <w:bookmarkStart w:id="23" w:name="Xb655cfdba7772f65829a587484b38dba33fe899"/>
    <w:p>
      <w:pPr>
        <w:pStyle w:val="Heading2"/>
      </w:pPr>
      <w:r>
        <w:t xml:space="preserve">Economic Impact and Professional Development</w:t>
      </w:r>
    </w:p>
    <w:p>
      <w:pPr>
        <w:pStyle w:val="FirstParagraph"/>
      </w:pPr>
      <w:r>
        <w:t xml:space="preserve">The growing demand for skilled professionals in this sector has positive economic implications for</w:t>
      </w:r>
      <w:r>
        <w:t xml:space="preserve"> </w:t>
      </w:r>
      <w:r>
        <w:rPr>
          <w:bCs/>
          <w:b/>
        </w:rPr>
        <w:t xml:space="preserve">Chile Santiago</w:t>
      </w:r>
      <w:r>
        <w:t xml:space="preserve">. As multinational companies establish regional headquarters in the city, they bring investment and technology transfer opportunities. Local universities are responding by updating their engineering curricula to include courses on autonomous driving, renewable energy integration, and sustainable design. This educational evolution ensures that the next generation of</w:t>
      </w:r>
      <w:r>
        <w:t xml:space="preserve"> </w:t>
      </w:r>
      <w:r>
        <w:rPr>
          <w:bCs/>
          <w:b/>
        </w:rPr>
        <w:t xml:space="preserve">Automotive Engineers </w:t>
      </w:r>
      <w:r>
        <w:t xml:space="preserve"> is well-prepared to tackle the specific challenges faced by</w:t>
      </w:r>
      <w:r>
        <w:t xml:space="preserve"> </w:t>
      </w:r>
      <w:r>
        <w:rPr>
          <w:bCs/>
          <w:b/>
        </w:rPr>
        <w:t xml:space="preserve">Santiago</w:t>
      </w:r>
      <w:r>
        <w:t xml:space="preserve">.</w:t>
      </w:r>
    </w:p>
    <w:p>
      <w:pPr>
        <w:pStyle w:val="BodyText"/>
      </w:pPr>
      <w:r>
        <w:t xml:space="preserve">Moreover, local industries are beginning to innovate within their sectors. Companies supplying parts for public transport are upgrading their manufacturing processes to meet international safety and environmental standards. This industrial upgrading relies heavily on the expertise of</w:t>
      </w:r>
      <w:r>
        <w:t xml:space="preserve"> </w:t>
      </w:r>
      <w:r>
        <w:rPr>
          <w:bCs/>
          <w:b/>
        </w:rPr>
        <w:t xml:space="preserve">Automotive Engineers </w:t>
      </w:r>
      <w:r>
        <w:t xml:space="preserve"> who can implement quality control measures and improve production efficiency. The presence of a robust engineering community in</w:t>
      </w:r>
      <w:r>
        <w:t xml:space="preserve"> </w:t>
      </w:r>
      <w:r>
        <w:rPr>
          <w:bCs/>
          <w:b/>
        </w:rPr>
        <w:t xml:space="preserve">Chile Santiago</w:t>
      </w:r>
      <w:r>
        <w:t xml:space="preserve"> fosters an ecosystem of innovation that benefits not only the automotive sector but also related industries such as logistics, tourism, and real estate.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Automotive Engineer </w:t>
      </w:r>
      <w:r>
        <w:t xml:space="preserve"> in</w:t>
      </w:r>
      <w:r>
        <w:t xml:space="preserve"> </w:t>
      </w:r>
      <w:r>
        <w:rPr>
          <w:bCs/>
          <w:b/>
        </w:rPr>
        <w:t xml:space="preserve">Santiago Chile</w:t>
      </w:r>
      <w:r>
        <w:t xml:space="preserve"> is multifaceted and increasingly vital. From addressing environmental challenges through electromobility to enhancing urban mobility through digital integration, these professionals are at the forefront of modernizing one of South America's most dynamic cities. The unique geographical and climatic conditions of</w:t>
      </w:r>
      <w:r>
        <w:t xml:space="preserve"> </w:t>
      </w:r>
      <w:r>
        <w:rPr>
          <w:bCs/>
          <w:b/>
        </w:rPr>
        <w:t xml:space="preserve">Santiago</w:t>
      </w:r>
      <w:r>
        <w:t xml:space="preserve"> present distinct engineering problems that require innovative solutions tailored to local needs. As the city continues to grow and evolve, the collaboration between engineers, policymakers, and urban planners will be essential in creating a sustainable, efficient, and safe transportation network. Ultimately, investing in automotive engineering talent is an investment in the future of</w:t>
      </w:r>
      <w:r>
        <w:t xml:space="preserve"> </w:t>
      </w:r>
      <w:r>
        <w:rPr>
          <w:bCs/>
          <w:b/>
        </w:rPr>
        <w:t xml:space="preserve">Chile Santiago</w:t>
      </w:r>
      <w:r>
        <w:t xml:space="preserve">, ensuring that it remains competitive and livable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Chile Santiago</dc:title>
  <dc:creator/>
  <dc:language>en</dc:language>
  <cp:keywords/>
  <dcterms:created xsi:type="dcterms:W3CDTF">2026-07-29T03:55:26Z</dcterms:created>
  <dcterms:modified xsi:type="dcterms:W3CDTF">2026-07-29T03:55:26Z</dcterms:modified>
</cp:coreProperties>
</file>

<file path=docProps/custom.xml><?xml version="1.0" encoding="utf-8"?>
<Properties xmlns="http://schemas.openxmlformats.org/officeDocument/2006/custom-properties" xmlns:vt="http://schemas.openxmlformats.org/officeDocument/2006/docPropsVTypes"/>
</file>