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7" w:name="X3575ed7187e070e7a6fd8529acd7fc5c236a61e"/>
    <w:p>
      <w:pPr>
        <w:pStyle w:val="Heading1"/>
      </w:pPr>
      <w:r>
        <w:t xml:space="preserve">The Role of an Automotive Engineer in China, Guangzhou</w:t>
      </w:r>
    </w:p>
    <w:p>
      <w:pPr>
        <w:pStyle w:val="FirstParagraph"/>
      </w:pPr>
      <w:r>
        <w:t xml:space="preserve">The automotive industry stands as one of the most dynamic and transformative sectors in the global economy, driving innovation in manufacturing, technology, and sustainable energy. At the heart of this revolution is the</w:t>
      </w:r>
      <w:r>
        <w:t xml:space="preserve"> </w:t>
      </w:r>
      <w:r>
        <w:t xml:space="preserve">Automotive Engineer</w:t>
      </w:r>
      <w:r>
        <w:t xml:space="preserve">, a professional tasked with designing, developing, testing, and overseeing the production of vehicles that define modern mobility. Nowhere is this role more critical or exciting than in</w:t>
      </w:r>
      <w:r>
        <w:t xml:space="preserve"> </w:t>
      </w:r>
      <w:r>
        <w:t xml:space="preserve">China Guangzhou</w:t>
      </w:r>
      <w:r>
        <w:t xml:space="preserve">, a city that has emerged as a powerhouse in automotive innovation within China and globally.</w:t>
      </w:r>
    </w:p>
    <w:bookmarkStart w:id="20" w:name="the-evolution-of-automotive-engineering"/>
    <w:p>
      <w:pPr>
        <w:pStyle w:val="Heading2"/>
      </w:pPr>
      <w:r>
        <w:t xml:space="preserve">The Evolution of Automotive Engineering</w:t>
      </w:r>
    </w:p>
    <w:p>
      <w:pPr>
        <w:pStyle w:val="FirstParagraph"/>
      </w:pPr>
      <w:r>
        <w:t xml:space="preserve">Automotive engineering is not merely about assembling cars; it is an interdisciplinary field that integrates mechanical, electrical, software, and materials engineering. Historically, the primary focus was on improving internal combustion engines for efficiency and performance. However, the industry has undergone a paradigm shift toward electrification, autonomous driving technologies (ADAS), connectivity (V2X), and shared mobility solutions.</w:t>
      </w:r>
    </w:p>
    <w:p>
      <w:pPr>
        <w:pStyle w:val="BodyText"/>
      </w:pPr>
      <w:r>
        <w:t xml:space="preserve">In this new era, an</w:t>
      </w:r>
      <w:r>
        <w:t xml:space="preserve"> </w:t>
      </w:r>
      <w:r>
        <w:t xml:space="preserve">Automotive Engineer</w:t>
      </w:r>
      <w:r>
        <w:t xml:space="preserve"> </w:t>
      </w:r>
      <w:r>
        <w:t xml:space="preserve">must possess a diverse skill set that extends beyond traditional mechanics. They are expected to be proficient in battery management systems, artificial intelligence algorithms for self-driving capabilities, cybersecurity for connected vehicles, and sustainable manufacturing processes. The complexity of modern vehicles requires engineers who can collaborate across multiple domains to deliver integrated solutions that meet safety regulations, consumer demands, and environmental standards.</w:t>
      </w:r>
    </w:p>
    <w:bookmarkEnd w:id="20"/>
    <w:bookmarkStart w:id="21" w:name="Xa5b572609957682cce4bc2d53ad068568ca06a1"/>
    <w:p>
      <w:pPr>
        <w:pStyle w:val="Heading2"/>
      </w:pPr>
      <w:r>
        <w:t xml:space="preserve">The Strategic Importance of China Guangzhou</w:t>
      </w:r>
    </w:p>
    <w:p>
      <w:pPr>
        <w:pStyle w:val="FirstParagraph"/>
      </w:pPr>
      <w:r>
        <w:t xml:space="preserve">China Guangzhou</w:t>
      </w:r>
      <w:r>
        <w:t xml:space="preserve"> </w:t>
      </w:r>
      <w:r>
        <w:t xml:space="preserve">plays a pivotal role in the global automotive landscape. Located in the Guangdong Province, Guangzhou is part of the Greater Bay Area (GBA), one of the most economically vibrant and technologically advanced regions in China. The city is home to major automotive manufacturers such as GAC Group (Guangzhou Automobile Group), Toyota’s largest joint venture partner, Honda, and a growing ecosystem of electric vehicle startups.</w:t>
      </w:r>
    </w:p>
    <w:p>
      <w:pPr>
        <w:pStyle w:val="BodyText"/>
      </w:pPr>
      <w:r>
        <w:t xml:space="preserve">Guangzhou has positioned itself as a hub for new energy vehicles (NEVs) and intelligent connected vehicles. The local government has implemented supportive policies, including subsidies for NEV purchases, infrastructure development for charging stations, and incentives for R&amp;D investment. This favorable environment attracts top talent and international companies, making</w:t>
      </w:r>
      <w:r>
        <w:t xml:space="preserve"> </w:t>
      </w:r>
      <w:r>
        <w:t xml:space="preserve">China Guangzhou</w:t>
      </w:r>
      <w:r>
        <w:t xml:space="preserve"> </w:t>
      </w:r>
      <w:r>
        <w:t xml:space="preserve">a critical location for automotive innovation.</w:t>
      </w:r>
    </w:p>
    <w:bookmarkEnd w:id="21"/>
    <w:bookmarkStart w:id="22" w:name="X690fcc1c65f03d3ee1ab3d0be9f1bc67af1ca3a"/>
    <w:p>
      <w:pPr>
        <w:pStyle w:val="Heading2"/>
      </w:pPr>
      <w:r>
        <w:t xml:space="preserve">Key Responsibilities of an Automotive Engineer in this Context</w:t>
      </w:r>
    </w:p>
    <w:p>
      <w:pPr>
        <w:pStyle w:val="FirstParagraph"/>
      </w:pPr>
      <w:r>
        <w:t xml:space="preserve">An</w:t>
      </w:r>
      <w:r>
        <w:t xml:space="preserve"> </w:t>
      </w:r>
      <w:r>
        <w:t xml:space="preserve">Automotive Engineer</w:t>
      </w:r>
      <w:r>
        <w:t xml:space="preserve"> </w:t>
      </w:r>
      <w:r>
        <w:t xml:space="preserve">working in</w:t>
      </w:r>
      <w:r>
        <w:t xml:space="preserve"> </w:t>
      </w:r>
      <w:r>
        <w:t xml:space="preserve">China Guangzhou</w:t>
      </w:r>
    </w:p>
    <w:p>
      <w:pPr>
        <w:pStyle w:val="BodyText"/>
      </w:pPr>
      <w:r>
        <w:t xml:space="preserve">faces unique challenges and opportunities. Their responsibilities include:</w:t>
      </w:r>
    </w:p>
    <w:p>
      <w:pPr>
        <w:numPr>
          <w:ilvl w:val="0"/>
          <w:numId w:val="1001"/>
        </w:numPr>
        <w:pStyle w:val="Compact"/>
      </w:pPr>
      <w:r>
        <w:rPr>
          <w:bCs/>
          <w:b/>
        </w:rPr>
        <w:t xml:space="preserve">Vehicle Design and Simulation:</w:t>
      </w:r>
      <w:r>
        <w:t xml:space="preserve"> </w:t>
      </w:r>
      <w:r>
        <w:t xml:space="preserve">Utilizing advanced CAD tools to design vehicle components that meet aerodynamic efficiency, structural integrity, and aesthetic requirements.</w:t>
      </w:r>
    </w:p>
    <w:p>
      <w:pPr>
        <w:numPr>
          <w:ilvl w:val="0"/>
          <w:numId w:val="1001"/>
        </w:numPr>
        <w:pStyle w:val="Compact"/>
      </w:pPr>
      <w:r>
        <w:rPr>
          <w:bCs/>
          <w:b/>
        </w:rPr>
        <w:t xml:space="preserve">Electrification Systems Integration:</w:t>
      </w:r>
      <w:r>
        <w:t xml:space="preserve"> </w:t>
      </w:r>
      <w:r>
        <w:t xml:space="preserve">Developing battery packs, electric motors, and power electronics for NEVs. This involves thermal management solutions to ensure safety and longevity of batteries under varying climate conditions.</w:t>
      </w:r>
    </w:p>
    <w:p>
      <w:pPr>
        <w:numPr>
          <w:ilvl w:val="0"/>
          <w:numId w:val="1001"/>
        </w:numPr>
        <w:pStyle w:val="Compact"/>
      </w:pPr>
      <w:r>
        <w:rPr>
          <w:bCs/>
          <w:b/>
        </w:rPr>
        <w:t xml:space="preserve">Sensor Fusion and ADAS Development:</w:t>
      </w:r>
      <w:r>
        <w:t xml:space="preserve"> </w:t>
      </w:r>
      <w:r>
        <w:t xml:space="preserve">Implementing LiDAR, radar, and camera systems to enable autonomous driving features. Engineers must calibrate these sensors using local traffic data from Guangzhou’s complex urban environment.</w:t>
      </w:r>
    </w:p>
    <w:p>
      <w:pPr>
        <w:numPr>
          <w:ilvl w:val="0"/>
          <w:numId w:val="1001"/>
        </w:numPr>
        <w:pStyle w:val="Compact"/>
      </w:pPr>
      <w:r>
        <w:rPr>
          <w:bCs/>
          <w:b/>
        </w:rPr>
        <w:t xml:space="preserve">Sustainable Manufacturing Processes:</w:t>
      </w:r>
      <w:r>
        <w:t xml:space="preserve"> </w:t>
      </w:r>
      <w:r>
        <w:t xml:space="preserve">Working with production teams to reduce waste, energy consumption, and carbon footprint during vehicle assembly. This aligns with China’s broader national goals for carbon neutrality by 2060.</w:t>
      </w:r>
    </w:p>
    <w:p>
      <w:pPr>
        <w:numPr>
          <w:ilvl w:val="0"/>
          <w:numId w:val="1001"/>
        </w:numPr>
        <w:pStyle w:val="Compact"/>
      </w:pPr>
      <w:r>
        <w:rPr>
          <w:bCs/>
          <w:b/>
        </w:rPr>
        <w:t xml:space="preserve">Cross-functional Collaboration:</w:t>
      </w:r>
      <w:r>
        <w:t xml:space="preserve"> </w:t>
      </w:r>
      <w:r>
        <w:t xml:space="preserve">Coordinating with software developers, data scientists, and supply chain managers to ensure seamless integration of hardware and software components.</w:t>
      </w:r>
    </w:p>
    <w:bookmarkEnd w:id="22"/>
    <w:bookmarkStart w:id="23" w:name="X3f8c30ef4611795f0fbe41585e44daaeb8ad2b0"/>
    <w:p>
      <w:pPr>
        <w:pStyle w:val="Heading2"/>
      </w:pPr>
      <w:r>
        <w:t xml:space="preserve">The Impact of Rapid Technological Advancement</w:t>
      </w:r>
    </w:p>
    <w:p>
      <w:pPr>
        <w:pStyle w:val="FirstParagraph"/>
      </w:pPr>
      <w:r>
        <w:t xml:space="preserve">The pace of technological change in the automotive sector is relentless. In</w:t>
      </w:r>
      <w:r>
        <w:t xml:space="preserve"> </w:t>
      </w:r>
      <w:r>
        <w:t xml:space="preserve">China Guangzhou</w:t>
      </w:r>
      <w:r>
        <w:t xml:space="preserve">, companies are investing heavily in research and development to stay ahead of global competitors. An</w:t>
      </w:r>
      <w:r>
        <w:t xml:space="preserve"> </w:t>
      </w:r>
      <w:r>
        <w:t xml:space="preserve">Automotive Engineer</w:t>
      </w:r>
      <w:r>
        <w:t xml:space="preserve"> </w:t>
      </w:r>
      <w:r>
        <w:t xml:space="preserve">must engage in continuous learning to keep up with emerging technologies such as solid-state batteries, 5G-enabled vehicle communications, and AI-driven predictive maintenance.</w:t>
      </w:r>
    </w:p>
    <w:p>
      <w:pPr>
        <w:pStyle w:val="BodyText"/>
      </w:pPr>
      <w:r>
        <w:t xml:space="preserve">Moreover, the engineer’s role has expanded to include user experience design. Modern vehicles are increasingly viewed as smart devices on wheels. Engineers must consider how drivers interact with infotainment systems, voice assistants, and over-the-air (OTA) update mechanisms. This human-centric approach requires empathy and an understanding of consumer behavior, which is particularly important in a diverse market like</w:t>
      </w:r>
      <w:r>
        <w:t xml:space="preserve"> </w:t>
      </w:r>
      <w:r>
        <w:t xml:space="preserve">China Guangzhou</w:t>
      </w:r>
      <w:r>
        <w:t xml:space="preserve">.</w:t>
      </w:r>
    </w:p>
    <w:bookmarkEnd w:id="23"/>
    <w:bookmarkStart w:id="24" w:name="challenges-faced-by-automotive-engineers"/>
    <w:p>
      <w:pPr>
        <w:pStyle w:val="Heading2"/>
      </w:pPr>
      <w:r>
        <w:t xml:space="preserve">Challenges Faced by Automotive Engineers</w:t>
      </w:r>
    </w:p>
    <w:p>
      <w:pPr>
        <w:pStyle w:val="FirstParagraph"/>
      </w:pPr>
      <w:r>
        <w:t xml:space="preserve">Despite the opportunities, there are significant challenges. The competition for talent is fierce, with many tech companies entering the automotive space. Additionally, regulatory frameworks are evolving rapidly to address safety and data privacy concerns associated with connected and autonomous vehicles. An</w:t>
      </w:r>
      <w:r>
        <w:t xml:space="preserve"> </w:t>
      </w:r>
      <w:r>
        <w:t xml:space="preserve">Automotive Engineer</w:t>
      </w:r>
      <w:r>
        <w:t xml:space="preserve"> </w:t>
      </w:r>
      <w:r>
        <w:t xml:space="preserve">must navigate these regulations while ensuring product compliance.</w:t>
      </w:r>
    </w:p>
    <w:p>
      <w:pPr>
        <w:pStyle w:val="BodyText"/>
      </w:pPr>
      <w:r>
        <w:t xml:space="preserve">Sustainability is another pressing issue. Engineers are under pressure to design vehicles that minimize environmental impact throughout their lifecycle, from raw material extraction to end-of-life recycling. This requires innovative materials and circular economy practices, which demand creativity and technical expertise.</w:t>
      </w:r>
    </w:p>
    <w:bookmarkEnd w:id="24"/>
    <w:bookmarkStart w:id="25" w:name="the-future-outlook"/>
    <w:p>
      <w:pPr>
        <w:pStyle w:val="Heading2"/>
      </w:pPr>
      <w:r>
        <w:t xml:space="preserve">The Future Outlook</w:t>
      </w:r>
    </w:p>
    <w:p>
      <w:pPr>
        <w:pStyle w:val="FirstParagraph"/>
      </w:pPr>
      <w:r>
        <w:t xml:space="preserve">Looking ahead, the role of an</w:t>
      </w:r>
      <w:r>
        <w:t xml:space="preserve"> </w:t>
      </w:r>
      <w:r>
        <w:t xml:space="preserve">Automotive Engineer</w:t>
      </w:r>
    </w:p>
    <w:p>
      <w:pPr>
        <w:pStyle w:val="BodyText"/>
      </w:pPr>
      <w:r>
        <w:t xml:space="preserve">in</w:t>
      </w:r>
    </w:p>
    <w:p>
      <w:pPr>
        <w:pStyle w:val="BodyText"/>
      </w:pPr>
      <w:r>
        <w:t xml:space="preserve">China Guangzhou</w:t>
      </w:r>
    </w:p>
    <w:p>
      <w:pPr>
        <w:pStyle w:val="BodyText"/>
      </w:pPr>
      <w:r>
        <w:t xml:space="preserve">is poised to become even more influential. As the city continues to expand its infrastructure for NEVs and smart mobility, engineers will lead the charge in creating safer, cleaner, and more efficient transportation systems.</w:t>
      </w:r>
    </w:p>
    <w:p>
      <w:pPr>
        <w:pStyle w:val="BodyText"/>
      </w:pPr>
      <w:r>
        <w:t xml:space="preserve">The integration of digital twins for vehicle simulation, augmented reality for maintenance training, and blockchain for supply chain transparency will further reshape the profession. Engineers who embrace these innovations will drive the next generation of automotive excellence.</w:t>
      </w:r>
    </w:p>
    <w:bookmarkEnd w:id="25"/>
    <w:bookmarkStart w:id="26" w:name="conclusion"/>
    <w:p>
      <w:pPr>
        <w:pStyle w:val="Heading2"/>
      </w:pPr>
      <w:r>
        <w:t xml:space="preserve">Conclusion</w:t>
      </w:r>
    </w:p>
    <w:p>
      <w:pPr>
        <w:pStyle w:val="FirstParagraph"/>
      </w:pPr>
      <w:r>
        <w:t xml:space="preserve">In conclusion, the</w:t>
      </w:r>
      <w:r>
        <w:t xml:space="preserve"> </w:t>
      </w:r>
      <w:r>
        <w:t xml:space="preserve">Automotive Engineer</w:t>
      </w:r>
    </w:p>
    <w:p>
      <w:pPr>
        <w:pStyle w:val="BodyText"/>
      </w:pPr>
      <w:r>
        <w:t xml:space="preserve">is a cornerstone of progress in the automotive industry. Their work ensures that vehicles are not only functional and safe but also sustainable and intelligent. In</w:t>
      </w:r>
    </w:p>
    <w:p>
      <w:pPr>
        <w:pStyle w:val="BodyText"/>
      </w:pPr>
      <w:r>
        <w:t xml:space="preserve">China Guangzhou</w:t>
      </w:r>
    </w:p>
    <w:p>
      <w:pPr>
        <w:pStyle w:val="BodyText"/>
      </w:pPr>
      <w:r>
        <w:t xml:space="preserve">, a city at the forefront of automotive innovation, these professionals play a vital role in shaping the future of mobility. As technology advances and global demands shift towards electrification and autonomy, the importance of skilled automotive engineers will only grow.</w:t>
      </w:r>
    </w:p>
    <w:p>
      <w:pPr>
        <w:pStyle w:val="BodyText"/>
      </w:pPr>
      <w:r>
        <w:t xml:space="preserve">For aspiring engineers,</w:t>
      </w:r>
    </w:p>
    <w:p>
      <w:pPr>
        <w:pStyle w:val="BodyText"/>
      </w:pPr>
      <w:r>
        <w:t xml:space="preserve">China Guangzhou</w:t>
      </w:r>
    </w:p>
    <w:p>
      <w:pPr>
        <w:pStyle w:val="BodyText"/>
      </w:pPr>
      <w:r>
        <w:t xml:space="preserve">offers a fertile ground for career growth and innovation. By contributing to this dynamic ecosystem, they can help build a better future for transportation worldwide. The journey of an</w:t>
      </w:r>
    </w:p>
    <w:p>
      <w:pPr>
        <w:pStyle w:val="BodyText"/>
      </w:pPr>
      <w:r>
        <w:t xml:space="preserve">Automotive Engineer</w:t>
      </w:r>
    </w:p>
    <w:p>
      <w:pPr>
        <w:pStyle w:val="BodyText"/>
      </w:pPr>
      <w:r>
        <w:t xml:space="preserve">in</w:t>
      </w:r>
    </w:p>
    <w:p>
      <w:pPr>
        <w:pStyle w:val="BodyText"/>
      </w:pPr>
      <w:r>
        <w:t xml:space="preserve">China Guangzhou</w:t>
      </w:r>
    </w:p>
    <w:p>
      <w:pPr>
        <w:pStyle w:val="BodyText"/>
      </w:pPr>
      <w:r>
        <w:t xml:space="preserve">is not just about building cars; it is about engineering the path toward sustainable and intelligent mobility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China, Guangzhou</dc:title>
  <dc:creator/>
  <dc:language>en</dc:language>
  <cp:keywords/>
  <dcterms:created xsi:type="dcterms:W3CDTF">2026-07-29T13:02:29Z</dcterms:created>
  <dcterms:modified xsi:type="dcterms:W3CDTF">2026-07-29T13:02:29Z</dcterms:modified>
</cp:coreProperties>
</file>

<file path=docProps/custom.xml><?xml version="1.0" encoding="utf-8"?>
<Properties xmlns="http://schemas.openxmlformats.org/officeDocument/2006/custom-properties" xmlns:vt="http://schemas.openxmlformats.org/officeDocument/2006/docPropsVTypes"/>
</file>