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8d537cb37911ff680aba638ef20ce78130a7af"/>
    <w:p>
      <w:pPr>
        <w:pStyle w:val="Heading1"/>
      </w:pPr>
      <w:r>
        <w:t xml:space="preserve">The Crucial Role of the Automotive Engineer in Shaping the Future of Ethiopia Addis Ababa</w:t>
      </w:r>
    </w:p>
    <w:p>
      <w:pPr>
        <w:pStyle w:val="FirstParagraph"/>
      </w:pPr>
      <w:r>
        <w:t xml:space="preserve">In the rapidly evolving landscape of modern infrastructure and economic development, few professions hold as much potential for transformative impact as that of the</w:t>
      </w:r>
      <w:r>
        <w:t xml:space="preserve"> </w:t>
      </w:r>
      <w:r>
        <w:rPr>
          <w:bCs/>
          <w:b/>
        </w:rPr>
        <w:t xml:space="preserve">Automotive Engineer</w:t>
      </w:r>
      <w:r>
        <w:t xml:space="preserve">. Nowhere is this potential more evident than in</w:t>
      </w:r>
      <w:r>
        <w:t xml:space="preserve"> </w:t>
      </w:r>
      <w:r>
        <w:rPr>
          <w:bCs/>
          <w:b/>
        </w:rPr>
        <w:t xml:space="preserve">Ethiopia Addis Ababa</w:t>
      </w:r>
      <w:r>
        <w:t xml:space="preserve">, a city that serves as the diplomatic capital of Africa and a bustling hub for commerce, culture, and innovation. As</w:t>
      </w:r>
      <w:r>
        <w:t xml:space="preserve"> </w:t>
      </w:r>
      <w:r>
        <w:rPr>
          <w:bCs/>
          <w:b/>
        </w:rPr>
        <w:t xml:space="preserve">Ethiopia Addis Ababa</w:t>
      </w:r>
      <w:r>
        <w:t xml:space="preserve"> </w:t>
      </w:r>
      <w:r>
        <w:t xml:space="preserve">experiences unprecedented urbanization and industrial growth, the demand for specialized engineering expertise has never been higher. This essay explores the multifaceted role of the</w:t>
      </w:r>
      <w:r>
        <w:t xml:space="preserve"> </w:t>
      </w:r>
      <w:r>
        <w:rPr>
          <w:bCs/>
          <w:b/>
        </w:rPr>
        <w:t xml:space="preserve">Automotive Engineer</w:t>
      </w:r>
      <w:r>
        <w:t xml:space="preserve"> </w:t>
      </w:r>
      <w:r>
        <w:t xml:space="preserve">in this dynamic context, examining how their skills are essential for sustainable transportation solutions, local manufacturing initiatives, and infrastructure resilience in</w:t>
      </w:r>
      <w:r>
        <w:t xml:space="preserve"> </w:t>
      </w:r>
      <w:r>
        <w:rPr>
          <w:bCs/>
          <w:b/>
        </w:rPr>
        <w:t xml:space="preserve">Ethiopia Addis Ababa</w:t>
      </w:r>
      <w:r>
        <w:t xml:space="preserve">.</w:t>
      </w:r>
    </w:p>
    <w:bookmarkStart w:id="20" w:name="Xfe41c828ee86c11fa0538b47ac490c095b05930"/>
    <w:p>
      <w:pPr>
        <w:pStyle w:val="Heading2"/>
      </w:pPr>
      <w:r>
        <w:t xml:space="preserve">The Urban Challenge in Ethiopia Addis Ababa</w:t>
      </w:r>
    </w:p>
    <w:p>
      <w:pPr>
        <w:pStyle w:val="FirstParagraph"/>
      </w:pPr>
      <w:r>
        <w:t xml:space="preserve">To understand the necessity of the</w:t>
      </w:r>
      <w:r>
        <w:t xml:space="preserve"> </w:t>
      </w:r>
      <w:r>
        <w:rPr>
          <w:bCs/>
          <w:b/>
        </w:rPr>
        <w:t xml:space="preserve">Automotive Engineer</w:t>
      </w:r>
      <w:r>
        <w:t xml:space="preserve">, one must first appreciate the unique challenges facing</w:t>
      </w:r>
      <w:r>
        <w:t xml:space="preserve"> </w:t>
      </w:r>
      <w:r>
        <w:rPr>
          <w:bCs/>
          <w:b/>
        </w:rPr>
        <w:t xml:space="preserve">Ethiopia Addis Ababa</w:t>
      </w:r>
      <w:r>
        <w:t xml:space="preserve">. As one of the fastest-growing cities in Africa,</w:t>
      </w:r>
      <w:r>
        <w:t xml:space="preserve"> </w:t>
      </w:r>
      <w:r>
        <w:rPr>
          <w:bCs/>
          <w:b/>
        </w:rPr>
        <w:t xml:space="preserve">Ethiopia Addis Ababa</w:t>
      </w:r>
      <w:r>
        <w:t xml:space="preserve"> </w:t>
      </w:r>
      <w:r>
        <w:t xml:space="preserve">is grappling with severe traffic congestion, air pollution, and an aging fleet of vehicles. The city’s topography, characterized by steep hills and narrow roads, presents specific engineering hurdles that generic solutions cannot address. Herein lies the critical importance of local expertise. An</w:t>
      </w:r>
      <w:r>
        <w:t xml:space="preserve"> </w:t>
      </w:r>
      <w:r>
        <w:rPr>
          <w:bCs/>
          <w:b/>
        </w:rPr>
        <w:t xml:space="preserve">Automotive Engineer</w:t>
      </w:r>
      <w:r>
        <w:t xml:space="preserve"> </w:t>
      </w:r>
      <w:r>
        <w:t xml:space="preserve">is not merely a technician; they are a strategic problem-solver who understands the mechanical and systemic requirements of moving millions of people efficiently within the geographical constraints of</w:t>
      </w:r>
      <w:r>
        <w:t xml:space="preserve"> </w:t>
      </w:r>
      <w:r>
        <w:rPr>
          <w:bCs/>
          <w:b/>
        </w:rPr>
        <w:t xml:space="preserve">Ethiopia Addis Ababa</w:t>
      </w:r>
      <w:r>
        <w:t xml:space="preserve">.</w:t>
      </w:r>
    </w:p>
    <w:p>
      <w:pPr>
        <w:pStyle w:val="BodyText"/>
      </w:pPr>
      <w:r>
        <w:t xml:space="preserve">The traffic infrastructure in</w:t>
      </w:r>
      <w:r>
        <w:t xml:space="preserve"> </w:t>
      </w:r>
      <w:r>
        <w:rPr>
          <w:bCs/>
          <w:b/>
        </w:rPr>
        <w:t xml:space="preserve">Ethiopia Addis Ababa</w:t>
      </w:r>
      <w:r>
        <w:t xml:space="preserve"> </w:t>
      </w:r>
      <w:r>
        <w:t xml:space="preserve">is expanding, with new roads being paved and public transport systems like buses and light rail being introduced. However, vehicles alone do not solve mobility issues; the integration of these vehicles into a cohesive system requires deep technical knowledge. The</w:t>
      </w:r>
      <w:r>
        <w:t xml:space="preserve"> </w:t>
      </w:r>
      <w:r>
        <w:rPr>
          <w:bCs/>
          <w:b/>
        </w:rPr>
        <w:t xml:space="preserve">Automotive Engineer</w:t>
      </w:r>
      <w:r>
        <w:t xml:space="preserve"> </w:t>
      </w:r>
      <w:r>
        <w:t xml:space="preserve">plays a pivotal role in selecting appropriate vehicle technologies that can withstand the rough terrain often found on secondary roads while maintaining fuel efficiency in stop-and-go traffic patterns typical of</w:t>
      </w:r>
      <w:r>
        <w:t xml:space="preserve"> </w:t>
      </w:r>
      <w:r>
        <w:rPr>
          <w:bCs/>
          <w:b/>
        </w:rPr>
        <w:t xml:space="preserve">Ethiopia Addis Ababa</w:t>
      </w:r>
      <w:r>
        <w:t xml:space="preserve">.</w:t>
      </w:r>
    </w:p>
    <w:bookmarkEnd w:id="20"/>
    <w:bookmarkStart w:id="21" w:name="Xa8af2f695e5b8d2bf71903468a9255695ee56b3"/>
    <w:p>
      <w:pPr>
        <w:pStyle w:val="Heading2"/>
      </w:pPr>
      <w:r>
        <w:t xml:space="preserve">Fostering Local Manufacturing and Industrialization</w:t>
      </w:r>
    </w:p>
    <w:p>
      <w:pPr>
        <w:pStyle w:val="FirstParagraph"/>
      </w:pPr>
      <w:r>
        <w:t xml:space="preserve">A significant aspect of the national agenda in Ethiopia is economic self-sufficiency through industrialization. For</w:t>
      </w:r>
      <w:r>
        <w:t xml:space="preserve"> </w:t>
      </w:r>
      <w:r>
        <w:rPr>
          <w:bCs/>
          <w:b/>
        </w:rPr>
        <w:t xml:space="preserve">Ethiopia Addis Ababa</w:t>
      </w:r>
      <w:r>
        <w:t xml:space="preserve">, this means reducing reliance on imported finished vehicles and moving toward local assembly and manufacturing. This transition is where the</w:t>
      </w:r>
      <w:r>
        <w:t xml:space="preserve"> </w:t>
      </w:r>
      <w:r>
        <w:rPr>
          <w:bCs/>
          <w:b/>
        </w:rPr>
        <w:t xml:space="preserve">Automotive Engineer</w:t>
      </w:r>
      <w:r>
        <w:t xml:space="preserve"> </w:t>
      </w:r>
      <w:r>
        <w:t xml:space="preserve">becomes an indispensable asset to the nation's economy. By designing vehicles tailored to local conditions or optimizing assembly line processes for plants within</w:t>
      </w:r>
      <w:r>
        <w:t xml:space="preserve"> </w:t>
      </w:r>
      <w:r>
        <w:rPr>
          <w:bCs/>
          <w:b/>
        </w:rPr>
        <w:t xml:space="preserve">Ethiopia Addis Ababa</w:t>
      </w:r>
      <w:r>
        <w:t xml:space="preserve">, these engineers contribute directly to job creation and technology transfer.</w:t>
      </w:r>
    </w:p>
    <w:p>
      <w:pPr>
        <w:pStyle w:val="BodyText"/>
      </w:pPr>
      <w:r>
        <w:t xml:space="preserve">The skills of an</w:t>
      </w:r>
      <w:r>
        <w:t xml:space="preserve"> </w:t>
      </w:r>
      <w:r>
        <w:rPr>
          <w:bCs/>
          <w:b/>
        </w:rPr>
        <w:t xml:space="preserve">Automotive Engineer</w:t>
      </w:r>
      <w:r>
        <w:t xml:space="preserve"> </w:t>
      </w:r>
      <w:r>
        <w:t xml:space="preserve">encompass design, testing, manufacturing processes, and quality control. In the context of</w:t>
      </w:r>
      <w:r>
        <w:t xml:space="preserve"> </w:t>
      </w:r>
      <w:r>
        <w:rPr>
          <w:bCs/>
          <w:b/>
        </w:rPr>
        <w:t xml:space="preserve">Ethiopia Addis Ababa</w:t>
      </w:r>
      <w:r>
        <w:t xml:space="preserve">, this means developing vehicles that are durable enough to handle local road conditions yet affordable for the growing middle class. Furthermore, as global trends shift toward electric mobility (EVs), engineers in</w:t>
      </w:r>
      <w:r>
        <w:t xml:space="preserve"> </w:t>
      </w:r>
      <w:r>
        <w:rPr>
          <w:bCs/>
          <w:b/>
        </w:rPr>
        <w:t xml:space="preserve">Ethiopia Addis Ababa</w:t>
      </w:r>
      <w:r>
        <w:t xml:space="preserve"> </w:t>
      </w:r>
      <w:r>
        <w:t xml:space="preserve">must adapt their designs to incorporate hybrid or fully electric powertrains. This requires a sophisticated understanding of battery technology, energy efficiency, and charging infrastructure—areas where specialized engineering knowledge is crucial for the successful implementation of green transport policies in the capital.</w:t>
      </w:r>
    </w:p>
    <w:bookmarkEnd w:id="21"/>
    <w:bookmarkStart w:id="22" w:name="Xa647aea48943cf6d5aff0b1f0917ee920c7952d"/>
    <w:p>
      <w:pPr>
        <w:pStyle w:val="Heading2"/>
      </w:pPr>
      <w:r>
        <w:t xml:space="preserve">Sustainability and Environmental Stewardship</w:t>
      </w:r>
    </w:p>
    <w:p>
      <w:pPr>
        <w:pStyle w:val="FirstParagraph"/>
      </w:pPr>
      <w:r>
        <w:t xml:space="preserve">Air quality is a growing concern in</w:t>
      </w:r>
      <w:r>
        <w:t xml:space="preserve"> </w:t>
      </w:r>
      <w:r>
        <w:rPr>
          <w:bCs/>
          <w:b/>
        </w:rPr>
        <w:t xml:space="preserve">Ethiopia Addis Ababa</w:t>
      </w:r>
      <w:r>
        <w:t xml:space="preserve">. With increasing vehicle ownership comes a proportional increase in carbon emissions. The role of the</w:t>
      </w:r>
      <w:r>
        <w:t xml:space="preserve"> </w:t>
      </w:r>
      <w:r>
        <w:rPr>
          <w:bCs/>
          <w:b/>
        </w:rPr>
        <w:t xml:space="preserve">Automotive Engineer</w:t>
      </w:r>
      <w:r>
        <w:t xml:space="preserve"> </w:t>
      </w:r>
      <w:r>
        <w:t xml:space="preserve">extends beyond mere functionality to environmental stewardship. Engineers are tasked with developing cleaner combustion engines and more efficient aerodynamic designs that reduce fuel consumption. In</w:t>
      </w:r>
      <w:r>
        <w:t xml:space="preserve"> </w:t>
      </w:r>
      <w:r>
        <w:rPr>
          <w:bCs/>
          <w:b/>
        </w:rPr>
        <w:t xml:space="preserve">Ethiopia Addis Ababa</w:t>
      </w:r>
      <w:r>
        <w:t xml:space="preserve">, this is not just a technical requirement but a public health imperative.</w:t>
      </w:r>
    </w:p>
    <w:p>
      <w:pPr>
        <w:pStyle w:val="BodyText"/>
      </w:pPr>
      <w:r>
        <w:t xml:space="preserve">Automotive Engineer is instrumental in the maintenance and lifecycle management of vehicles. By implementing predictive maintenance technologies and designing longer-lasting components, engineers help reduce waste and emissions over time. In</w:t>
      </w:r>
      <w:r>
        <w:t xml:space="preserve"> </w:t>
      </w:r>
      <w:r>
        <w:rPr>
          <w:bCs/>
          <w:b/>
        </w:rPr>
        <w:t xml:space="preserve">Ethiopia Addis Ababa</w:t>
      </w:r>
      <w:r>
        <w:t xml:space="preserve">, where resource efficiency is key to sustainable urban development, the ability of an engineer to extend the lifespan of public transport fleets while minimizing environmental impact is a vital contribution to the city's green agenda.</w:t>
      </w:r>
    </w:p>
    <w:bookmarkEnd w:id="22"/>
    <w:bookmarkStart w:id="23" w:name="Xa51ceec137b51fd28e03a1d231a08a4a77157d4"/>
    <w:p>
      <w:pPr>
        <w:pStyle w:val="Heading2"/>
      </w:pPr>
      <w:r>
        <w:t xml:space="preserve">Infrastructure Integration and Smart Mobility</w:t>
      </w:r>
    </w:p>
    <w:p>
      <w:pPr>
        <w:pStyle w:val="FirstParagraph"/>
      </w:pPr>
      <w:r>
        <w:t xml:space="preserve">The future of</w:t>
      </w:r>
      <w:r>
        <w:t xml:space="preserve"> </w:t>
      </w:r>
      <w:r>
        <w:rPr>
          <w:bCs/>
          <w:b/>
        </w:rPr>
        <w:t xml:space="preserve">Ethiopia Addis Ababa</w:t>
      </w:r>
      <w:r>
        <w:t xml:space="preserve"> </w:t>
      </w:r>
      <w:r>
        <w:t xml:space="preserve">lies in smart mobility. The convergence of automotive engineering with information technology creates intelligent transportation systems (ITS). The</w:t>
      </w:r>
      <w:r>
        <w:t xml:space="preserve"> </w:t>
      </w:r>
      <w:r>
        <w:rPr>
          <w:bCs/>
          <w:b/>
        </w:rPr>
        <w:t xml:space="preserve">Automotive Engineer</w:t>
      </w:r>
      <w:r>
        <w:t xml:space="preserve"> </w:t>
      </w:r>
      <w:r>
        <w:t xml:space="preserve">must collaborate with civil engineers and IT specialists to ensure that vehicles communicate effectively with traffic lights, road sensors, and central control systems. In</w:t>
      </w:r>
      <w:r>
        <w:t xml:space="preserve"> </w:t>
      </w:r>
      <w:r>
        <w:rPr>
          <w:bCs/>
          <w:b/>
        </w:rPr>
        <w:t xml:space="preserve">Ethiopia Addis Ababa</w:t>
      </w:r>
      <w:r>
        <w:t xml:space="preserve">, this integration can optimize traffic flow, reduce congestion delays, and enhance safety.</w:t>
      </w:r>
    </w:p>
    <w:p>
      <w:pPr>
        <w:pStyle w:val="BodyText"/>
      </w:pPr>
      <w:r>
        <w:t xml:space="preserve">Ethiopia Addis Ababa requires vehicles that are specifically engineered for high-frequency boarding and alighting. The design of these buses—considering door placement, seating capacity, suspension comfort, and engine power—is a direct application of automotive engineering principles tailored to the specific needs of the city. Without expert engineers analyzing these factors in detail, such systems would fail to meet the demands of the population.</w:t>
      </w:r>
    </w:p>
    <w:bookmarkEnd w:id="23"/>
    <w:bookmarkStart w:id="24" w:name="education-and-capacity-building"/>
    <w:p>
      <w:pPr>
        <w:pStyle w:val="Heading2"/>
      </w:pPr>
      <w:r>
        <w:t xml:space="preserve">Education and Capacity Building</w:t>
      </w:r>
    </w:p>
    <w:p>
      <w:pPr>
        <w:pStyle w:val="FirstParagraph"/>
      </w:pPr>
      <w:r>
        <w:t xml:space="preserve">Sustainable progress requires a strong foundation of local talent. In</w:t>
      </w:r>
      <w:r>
        <w:t xml:space="preserve"> </w:t>
      </w:r>
      <w:r>
        <w:rPr>
          <w:bCs/>
          <w:b/>
        </w:rPr>
        <w:t xml:space="preserve">Ethiopia Addis Ababa</w:t>
      </w:r>
      <w:r>
        <w:t xml:space="preserve">, there is a pressing need for educational institutions to produce graduates who are ready to enter the workforce as competent professionals. Experienced</w:t>
      </w:r>
      <w:r>
        <w:t xml:space="preserve"> </w:t>
      </w:r>
      <w:r>
        <w:rPr>
          <w:bCs/>
          <w:b/>
        </w:rPr>
        <w:t xml:space="preserve">Automotive Engineers</w:t>
      </w:r>
      <w:r>
        <w:t xml:space="preserve"> </w:t>
      </w:r>
      <w:r>
        <w:t xml:space="preserve">play a mentorship role, bridging the gap between theoretical knowledge and practical application. By engaging in curriculum development at local universities and polytechnics in</w:t>
      </w:r>
      <w:r>
        <w:t xml:space="preserve"> </w:t>
      </w:r>
      <w:r>
        <w:rPr>
          <w:bCs/>
          <w:b/>
        </w:rPr>
        <w:t xml:space="preserve">Ethiopia Addis Ababa</w:t>
      </w:r>
      <w:r>
        <w:t xml:space="preserve">, senior engineers ensure that future generations are equipped with up-to-date skills relevant to the current market.</w:t>
      </w:r>
    </w:p>
    <w:p>
      <w:pPr>
        <w:pStyle w:val="BodyText"/>
      </w:pPr>
      <w:r>
        <w:t xml:space="preserve">This capacity building is essential for the long-term viability of the automotive sector in</w:t>
      </w:r>
      <w:r>
        <w:t xml:space="preserve"> </w:t>
      </w:r>
      <w:r>
        <w:rPr>
          <w:bCs/>
          <w:b/>
        </w:rPr>
        <w:t xml:space="preserve">Ethiopia Addis Ababa</w:t>
      </w:r>
      <w:r>
        <w:t xml:space="preserve">. It fosters a culture of innovation and continuous improvement, empowering local youth to tackle complex engineering challenges. When engineers from</w:t>
      </w:r>
      <w:r>
        <w:t xml:space="preserve"> </w:t>
      </w:r>
      <w:r>
        <w:rPr>
          <w:bCs/>
          <w:b/>
        </w:rPr>
        <w:t xml:space="preserve">Ethiopia Addis Ababa</w:t>
      </w:r>
      <w:r>
        <w:t xml:space="preserve"> </w:t>
      </w:r>
      <w:r>
        <w:t xml:space="preserve">lead by example, they inspire a new wave of inventors and technicians who can drive the country’s industrialization forward.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is far more than a technical specialist; they are architects of mobility and agents of economic change. In</w:t>
      </w:r>
      <w:r>
        <w:t xml:space="preserve"> </w:t>
      </w:r>
      <w:r>
        <w:rPr>
          <w:bCs/>
          <w:b/>
        </w:rPr>
        <w:t xml:space="preserve">Ethiopia Addis Ababa</w:t>
      </w:r>
      <w:r>
        <w:t xml:space="preserve">, their contributions are vital for addressing traffic congestion, promoting local manufacturing, ensuring environmental sustainability, and integrating smart technologies into urban infrastructure. As</w:t>
      </w:r>
      <w:r>
        <w:t xml:space="preserve"> </w:t>
      </w:r>
      <w:r>
        <w:rPr>
          <w:bCs/>
          <w:b/>
        </w:rPr>
        <w:t xml:space="preserve">Ethiopia Addis Ababa</w:t>
      </w:r>
      <w:r>
        <w:t xml:space="preserve"> </w:t>
      </w:r>
      <w:r>
        <w:t xml:space="preserve">continues to grow on the global stage, the expertise of these engineers will determine how smoothly and efficiently the city moves forward. Investing in this profession is not just an investment in cars; it is an investment in the future mobility and prosperity of</w:t>
      </w:r>
      <w:r>
        <w:t xml:space="preserve"> </w:t>
      </w:r>
      <w:r>
        <w:rPr>
          <w:bCs/>
          <w:b/>
        </w:rPr>
        <w:t xml:space="preserve">Ethiopia Addis Ababa</w:t>
      </w:r>
      <w:r>
        <w:t xml:space="preserve">. Therefore, supporting automotive engineering education, infrastructure development, and professional growth remains a strategic priority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Ethiopia Addis Ababa</dc:title>
  <dc:creator/>
  <dc:language>en</dc:language>
  <cp:keywords/>
  <dcterms:created xsi:type="dcterms:W3CDTF">2026-07-29T04:09:05Z</dcterms:created>
  <dcterms:modified xsi:type="dcterms:W3CDTF">2026-07-29T04:09:05Z</dcterms:modified>
</cp:coreProperties>
</file>

<file path=docProps/custom.xml><?xml version="1.0" encoding="utf-8"?>
<Properties xmlns="http://schemas.openxmlformats.org/officeDocument/2006/custom-properties" xmlns:vt="http://schemas.openxmlformats.org/officeDocument/2006/docPropsVTypes"/>
</file>