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26" w:name="X95fdc52feedcf704b92dea114eca8e36a9a4b4a"/>
    <w:p>
      <w:pPr>
        <w:pStyle w:val="Heading1"/>
      </w:pPr>
      <w:r>
        <w:t xml:space="preserve">The Role and Future of the Automotive Engineer in Indonesia Jakarta</w:t>
      </w:r>
    </w:p>
    <w:p>
      <w:pPr>
        <w:pStyle w:val="FirstParagraph"/>
      </w:pPr>
      <w:r>
        <w:t xml:space="preserve">In the rapidly evolving landscape of global technology, few professions are as pivotal to national infrastructure and economic stability as that of the</w:t>
      </w:r>
      <w:r>
        <w:t xml:space="preserve"> </w:t>
      </w:r>
      <w:r>
        <w:rPr>
          <w:bCs/>
          <w:b/>
        </w:rPr>
        <w:t xml:space="preserve">Automotive Engineer</w:t>
      </w:r>
      <w:r>
        <w:t xml:space="preserve">. Nowhere is this truth more evident than in</w:t>
      </w:r>
      <w:r>
        <w:t xml:space="preserve"> </w:t>
      </w:r>
      <w:r>
        <w:rPr>
          <w:bCs/>
          <w:b/>
        </w:rPr>
        <w:t xml:space="preserve">Indonesia Jakarta</w:t>
      </w:r>
      <w:r>
        <w:t xml:space="preserve">, a megacity that serves as both the political heart and commercial engine of Southeast Asia. The intersection of traditional mechanical expertise, modern electrical systems, and sustainable technology has created a unique demand for highly skilled engineers who can navigate the complexities of urban mobility. This essay explores the critical role of the</w:t>
      </w:r>
      <w:r>
        <w:t xml:space="preserve"> </w:t>
      </w:r>
      <w:r>
        <w:rPr>
          <w:bCs/>
          <w:b/>
        </w:rPr>
        <w:t xml:space="preserve">Automotive Engineer</w:t>
      </w:r>
      <w:r>
        <w:t xml:space="preserve"> </w:t>
      </w:r>
      <w:r>
        <w:t xml:space="preserve">within the specific context of</w:t>
      </w:r>
      <w:r>
        <w:t xml:space="preserve"> </w:t>
      </w:r>
      <w:r>
        <w:rPr>
          <w:bCs/>
          <w:b/>
        </w:rPr>
        <w:t xml:space="preserve">Indonesia Jakarta</w:t>
      </w:r>
      <w:r>
        <w:t xml:space="preserve">, examining how they contribute to solving traffic challenges, driving electrification initiatives, and fostering local industrial innovation.</w:t>
      </w:r>
    </w:p>
    <w:bookmarkStart w:id="20" w:name="X9b95db6cde9465f627050085e9a681bb544fc52"/>
    <w:p>
      <w:pPr>
        <w:pStyle w:val="Heading2"/>
      </w:pPr>
      <w:r>
        <w:t xml:space="preserve">The Urban Mobility Crisis in Indonesia Jakarta</w:t>
      </w:r>
    </w:p>
    <w:p>
      <w:pPr>
        <w:pStyle w:val="FirstParagraph"/>
      </w:pPr>
      <w:r>
        <w:rPr>
          <w:bCs/>
          <w:b/>
        </w:rPr>
        <w:t xml:space="preserve">Indonesia Jakarta</w:t>
      </w:r>
      <w:r>
        <w:t xml:space="preserve">, home to millions of residents, faces one of the most severe traffic congestion challenges in the world. For decades, this "Great Elephant" has struggled with gridlock that stifles economic productivity and degrades quality of life. The</w:t>
      </w:r>
      <w:r>
        <w:t xml:space="preserve"> </w:t>
      </w:r>
      <w:r>
        <w:rPr>
          <w:bCs/>
          <w:b/>
        </w:rPr>
        <w:t xml:space="preserve">Automotive Engineer</w:t>
      </w:r>
      <w:r>
        <w:t xml:space="preserve"> </w:t>
      </w:r>
      <w:r>
        <w:t xml:space="preserve">plays a fundamental role in addressing these logistical nightmares. Unlike engineers working in less dense regions, those based in</w:t>
      </w:r>
      <w:r>
        <w:t xml:space="preserve"> </w:t>
      </w:r>
      <w:r>
        <w:rPr>
          <w:bCs/>
          <w:b/>
        </w:rPr>
        <w:t xml:space="preserve">Indonesia Jakarta</w:t>
      </w:r>
      <w:r>
        <w:t xml:space="preserve"> </w:t>
      </w:r>
      <w:r>
        <w:t xml:space="preserve">must design vehicles that are not only reliable but also compact, fuel-efficient, and suited for stop-and-go traffic conditions. They are tasked with optimizing engine performance to reduce idling emissions and developing braking systems that can withstand frequent usage without overheating. The engineering solutions implemented in this region have direct implications for the daily lives of millions of commuters.</w:t>
      </w:r>
    </w:p>
    <w:bookmarkEnd w:id="20"/>
    <w:bookmarkStart w:id="21" w:name="the-transition-to-electric-vehicles-evs"/>
    <w:p>
      <w:pPr>
        <w:pStyle w:val="Heading2"/>
      </w:pPr>
      <w:r>
        <w:t xml:space="preserve">The Transition to Electric Vehicles (EVs)</w:t>
      </w:r>
    </w:p>
    <w:p>
      <w:pPr>
        <w:pStyle w:val="FirstParagraph"/>
      </w:pPr>
      <w:r>
        <w:t xml:space="preserve">A significant portion of the current work for an</w:t>
      </w:r>
      <w:r>
        <w:t xml:space="preserve"> </w:t>
      </w:r>
      <w:r>
        <w:rPr>
          <w:bCs/>
          <w:b/>
        </w:rPr>
        <w:t xml:space="preserve">Automotive Engineer</w:t>
      </w:r>
      <w:r>
        <w:t xml:space="preserve"> </w:t>
      </w:r>
      <w:r>
        <w:t xml:space="preserve">in</w:t>
      </w:r>
      <w:r>
        <w:t xml:space="preserve"> </w:t>
      </w:r>
      <w:r>
        <w:rPr>
          <w:bCs/>
          <w:b/>
        </w:rPr>
        <w:t xml:space="preserve">Indonesia Jakarta</w:t>
      </w:r>
      <w:r>
        <w:t xml:space="preserve"> </w:t>
      </w:r>
      <w:r>
        <w:t xml:space="preserve">revolves around the transition from internal combustion engines to electric vehicles (EVs). The Indonesian government has set ambitious goals to become a global hub for EV production, leveraging its vast nickel reserves, which are crucial for battery manufacturing. For an engineer working in this sector, this means mastering high-voltage systems, battery thermal management, and power electronics. In</w:t>
      </w:r>
      <w:r>
        <w:t xml:space="preserve"> </w:t>
      </w:r>
      <w:r>
        <w:rPr>
          <w:bCs/>
          <w:b/>
        </w:rPr>
        <w:t xml:space="preserve">Indonesia Jakarta</w:t>
      </w:r>
      <w:r>
        <w:t xml:space="preserve">, the challenge is not just building the car but ensuring that it can operate efficiently in a tropical climate with high humidity and heat. Engineers must design cooling systems for batteries that prevent degradation due to temperature fluctuations, a task that requires specialized knowledge distinct from automotive engineering in colder climates.</w:t>
      </w:r>
    </w:p>
    <w:bookmarkEnd w:id="21"/>
    <w:bookmarkStart w:id="22" w:name="X490798cf8fd629f714ffe7ba50e5fdfbea9e70b"/>
    <w:p>
      <w:pPr>
        <w:pStyle w:val="Heading2"/>
      </w:pPr>
      <w:r>
        <w:t xml:space="preserve">Sustainable Manufacturing and Local Supply Chains</w:t>
      </w:r>
    </w:p>
    <w:p>
      <w:pPr>
        <w:pStyle w:val="FirstParagraph"/>
      </w:pPr>
      <w:r>
        <w:t xml:space="preserve">Beyond the vehicle itself, the</w:t>
      </w:r>
      <w:r>
        <w:t xml:space="preserve"> </w:t>
      </w:r>
      <w:r>
        <w:rPr>
          <w:bCs/>
          <w:b/>
        </w:rPr>
        <w:t xml:space="preserve">Automotive Engineer</w:t>
      </w:r>
      <w:r>
        <w:t xml:space="preserve"> </w:t>
      </w:r>
      <w:r>
        <w:t xml:space="preserve">is instrumental in building robust local supply chains within</w:t>
      </w:r>
      <w:r>
        <w:t xml:space="preserve"> </w:t>
      </w:r>
      <w:r>
        <w:rPr>
          <w:bCs/>
          <w:b/>
        </w:rPr>
        <w:t xml:space="preserve">Indonesia Jakarta</w:t>
      </w:r>
      <w:r>
        <w:t xml:space="preserve">. As multinational automakers establish factories in regions like Karawang and Cikarang, near the capital, engineers are required to adapt global standards to local manufacturing capabilities. This involves quality control processes that ensure components meet international safety regulations while being produced domestically. Furthermore, there is a growing emphasis on sustainability in manufacturing. Engineers are tasked with reducing waste in production lines and minimizing the carbon footprint of assembly plants. In</w:t>
      </w:r>
      <w:r>
        <w:t xml:space="preserve"> </w:t>
      </w:r>
      <w:r>
        <w:rPr>
          <w:bCs/>
          <w:b/>
        </w:rPr>
        <w:t xml:space="preserve">Indonesia Jakarta</w:t>
      </w:r>
      <w:r>
        <w:t xml:space="preserve">, where industrial pollution is a pressing environmental concern, the</w:t>
      </w:r>
      <w:r>
        <w:t xml:space="preserve"> </w:t>
      </w:r>
      <w:r>
        <w:rPr>
          <w:bCs/>
          <w:b/>
        </w:rPr>
        <w:t xml:space="preserve">Automotive Engineer</w:t>
      </w:r>
      <w:r>
        <w:t xml:space="preserve"> </w:t>
      </w:r>
      <w:r>
        <w:t xml:space="preserve">acts as a guardian of sustainable practices, ensuring that progress does not come at the expense of ecological health.</w:t>
      </w:r>
    </w:p>
    <w:bookmarkEnd w:id="22"/>
    <w:bookmarkStart w:id="23" w:name="Xa6d86b15be9c515f4e31a7f2963159afe9e603d"/>
    <w:p>
      <w:pPr>
        <w:pStyle w:val="Heading2"/>
      </w:pPr>
      <w:r>
        <w:t xml:space="preserve">Innovation in Smart Mobility and Connectivity</w:t>
      </w:r>
    </w:p>
    <w:p>
      <w:pPr>
        <w:pStyle w:val="FirstParagraph"/>
      </w:pPr>
      <w:r>
        <w:t xml:space="preserve">The modern</w:t>
      </w:r>
      <w:r>
        <w:t xml:space="preserve"> </w:t>
      </w:r>
      <w:r>
        <w:rPr>
          <w:bCs/>
          <w:b/>
        </w:rPr>
        <w:t xml:space="preserve">Automotive Engineer</w:t>
      </w:r>
      <w:r>
        <w:t xml:space="preserve"> </w:t>
      </w:r>
      <w:r>
        <w:t xml:space="preserve">is no longer just a mechanical specialist; they are also IT specialists. In</w:t>
      </w:r>
      <w:r>
        <w:t xml:space="preserve"> </w:t>
      </w:r>
      <w:r>
        <w:rPr>
          <w:bCs/>
          <w:b/>
        </w:rPr>
        <w:t xml:space="preserve">Indonesia Jakarta</w:t>
      </w:r>
      <w:r>
        <w:t xml:space="preserve">, where smartphone penetration is nearly universal, the integration of connectivity into vehicles is paramount. Engineers are developing infotainment systems that link seamlessly with local ride-hailing applications, which have become an integral part of the urban fabric in</w:t>
      </w:r>
      <w:r>
        <w:t xml:space="preserve"> </w:t>
      </w:r>
      <w:r>
        <w:rPr>
          <w:bCs/>
          <w:b/>
        </w:rPr>
        <w:t xml:space="preserve">Indonesia Jakarta</w:t>
      </w:r>
      <w:r>
        <w:t xml:space="preserve">. They are also working on Vehicle-to-Everything (V2X) communication technologies that could eventually allow cars to communicate with traffic lights and other vehicles to optimize flow. This digital transformation requires a collaborative approach, where</w:t>
      </w:r>
      <w:r>
        <w:t xml:space="preserve"> </w:t>
      </w:r>
      <w:r>
        <w:rPr>
          <w:bCs/>
          <w:b/>
        </w:rPr>
        <w:t xml:space="preserve">Automotive Engineers</w:t>
      </w:r>
      <w:r>
        <w:t xml:space="preserve"> </w:t>
      </w:r>
      <w:r>
        <w:t xml:space="preserve">work alongside software developers and data scientists. The ability of the</w:t>
      </w:r>
      <w:r>
        <w:t xml:space="preserve"> </w:t>
      </w:r>
      <w:r>
        <w:rPr>
          <w:bCs/>
          <w:b/>
        </w:rPr>
        <w:t xml:space="preserve">Automotive Engineer</w:t>
      </w:r>
      <w:r>
        <w:t xml:space="preserve"> </w:t>
      </w:r>
      <w:r>
        <w:t xml:space="preserve">in</w:t>
      </w:r>
      <w:r>
        <w:t xml:space="preserve"> </w:t>
      </w:r>
      <w:r>
        <w:rPr>
          <w:bCs/>
          <w:b/>
        </w:rPr>
        <w:t xml:space="preserve">Indonesia Jakarta</w:t>
      </w:r>
      <w:r>
        <w:t xml:space="preserve"> </w:t>
      </w:r>
      <w:r>
        <w:t xml:space="preserve">to bridge the gap between hardware mechanics and digital software is what will define the next generation of urban transportation.</w:t>
      </w:r>
    </w:p>
    <w:bookmarkEnd w:id="23"/>
    <w:bookmarkStart w:id="24" w:name="X1322c00147abf7581017344d98c26d5c366d47f"/>
    <w:p>
      <w:pPr>
        <w:pStyle w:val="Heading2"/>
      </w:pPr>
      <w:r>
        <w:t xml:space="preserve">Educational Development and Future Prospects</w:t>
      </w:r>
    </w:p>
    <w:p>
      <w:pPr>
        <w:pStyle w:val="FirstParagraph"/>
      </w:pPr>
      <w:r>
        <w:t xml:space="preserve">To sustain this growth, there is a pressing need for educational development focused on engineering talent in</w:t>
      </w:r>
      <w:r>
        <w:t xml:space="preserve"> </w:t>
      </w:r>
      <w:r>
        <w:rPr>
          <w:bCs/>
          <w:b/>
        </w:rPr>
        <w:t xml:space="preserve">Indonesia Jakarta</w:t>
      </w:r>
      <w:r>
        <w:t xml:space="preserve">. Universities and technical institutes in the capital are increasingly partnering with industry leaders to create curricula that reflect real-world challenges. The</w:t>
      </w:r>
      <w:r>
        <w:t xml:space="preserve"> </w:t>
      </w:r>
      <w:r>
        <w:rPr>
          <w:bCs/>
          <w:b/>
        </w:rPr>
        <w:t xml:space="preserve">Automotive Engineer</w:t>
      </w:r>
      <w:r>
        <w:t xml:space="preserve"> </w:t>
      </w:r>
      <w:r>
        <w:t xml:space="preserve">of the future must be proficient in CAD software, simulation tools, and coding languages such as Python or C++. By investing in human capital,</w:t>
      </w:r>
      <w:r>
        <w:t xml:space="preserve"> </w:t>
      </w:r>
      <w:r>
        <w:rPr>
          <w:bCs/>
          <w:b/>
        </w:rPr>
        <w:t xml:space="preserve">Indonesia Jakarta</w:t>
      </w:r>
      <w:r>
        <w:t xml:space="preserve"> </w:t>
      </w:r>
      <w:r>
        <w:t xml:space="preserve">ensures that it has a workforce capable of maintaining its competitive edge. The presence of a skilled pool of</w:t>
      </w:r>
      <w:r>
        <w:t xml:space="preserve"> </w:t>
      </w:r>
      <w:r>
        <w:rPr>
          <w:bCs/>
          <w:b/>
        </w:rPr>
        <w:t xml:space="preserve">Automotive Engineers</w:t>
      </w:r>
      <w:r>
        <w:t xml:space="preserve"> </w:t>
      </w:r>
      <w:r>
        <w:t xml:space="preserve">attracts foreign investment and encourages local entrepreneurship, creating a virtuous cycle of innovation and economic growth.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w:t>
      </w:r>
      <w:r>
        <w:t xml:space="preserve">is far more than a technician who designs cars; they are architects of mobility in one of the world’s most complex urban environments. In</w:t>
      </w:r>
      <w:r>
        <w:t xml:space="preserve"> </w:t>
      </w:r>
      <w:r>
        <w:rPr>
          <w:bCs/>
          <w:b/>
        </w:rPr>
        <w:t xml:space="preserve">Indonesia Jakarta</w:t>
      </w:r>
      <w:r>
        <w:t xml:space="preserve">, their work directly impacts traffic efficiency, environmental sustainability, and technological advancement. As the city continues to grow and modernize, the role of the</w:t>
      </w:r>
      <w:r>
        <w:t xml:space="preserve"> </w:t>
      </w:r>
      <w:r>
        <w:rPr>
          <w:bCs/>
          <w:b/>
        </w:rPr>
        <w:t xml:space="preserve">Automotive Engineer</w:t>
      </w:r>
      <w:r>
        <w:t xml:space="preserve"> </w:t>
      </w:r>
      <w:r>
        <w:t xml:space="preserve">will only expand in scope and importance. From managing electric battery systems in tropical heat to integrating smart connectivity into everyday vehicles, these professionals are at the forefront of shaping a smarter, cleaner future for</w:t>
      </w:r>
      <w:r>
        <w:t xml:space="preserve"> </w:t>
      </w:r>
      <w:r>
        <w:rPr>
          <w:bCs/>
          <w:b/>
        </w:rPr>
        <w:t xml:space="preserve">Indonesia Jakarta</w:t>
      </w:r>
      <w:r>
        <w:t xml:space="preserve">. Their dedication and expertise are essential not just for the automotive industry, but for the overall well-being and progress of society in this dynamic Southeast Asian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Automotive Engineer in Indonesia Jakarta</dc:title>
  <dc:creator/>
  <cp:keywords/>
  <dcterms:created xsi:type="dcterms:W3CDTF">2026-07-29T17:00:05Z</dcterms:created>
  <dcterms:modified xsi:type="dcterms:W3CDTF">2026-07-29T17:00:05Z</dcterms:modified>
</cp:coreProperties>
</file>

<file path=docProps/custom.xml><?xml version="1.0" encoding="utf-8"?>
<Properties xmlns="http://schemas.openxmlformats.org/officeDocument/2006/custom-properties" xmlns:vt="http://schemas.openxmlformats.org/officeDocument/2006/docPropsVTypes"/>
</file>