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1c3d5ba3b89416e2836b47c183df079f8c6a9f3"/>
    <w:p>
      <w:pPr>
        <w:pStyle w:val="Heading1"/>
      </w:pPr>
      <w:r>
        <w:t xml:space="preserve">The Pinnacle of Precision and Innovation: The Role of the Automotive Engineer in South Korea, Seoul</w:t>
      </w:r>
    </w:p>
    <w:p>
      <w:pPr>
        <w:pStyle w:val="FirstParagraph"/>
      </w:pPr>
      <w:r>
        <w:t xml:space="preserve">The automotive industry stands as one of the most critical pillars of modern global industrialization, serving not only as a mode of transportation but also as a barometer for technological advancement and economic vitality. Within this vast landscape, the figure of the</w:t>
      </w:r>
      <w:r>
        <w:t xml:space="preserve"> </w:t>
      </w:r>
      <w:r>
        <w:rPr>
          <w:bCs/>
          <w:b/>
        </w:rPr>
        <w:t xml:space="preserve">Automotive Engineer</w:t>
      </w:r>
      <w:r>
        <w:t xml:space="preserve"> </w:t>
      </w:r>
      <w:r>
        <w:t xml:space="preserve">emerges as a pivotal architect, responsible for bridging theoretical mechanics with tangible reality. Nowhere is this role more dynamic and transformative than in</w:t>
      </w:r>
      <w:r>
        <w:t xml:space="preserve"> </w:t>
      </w:r>
      <w:r>
        <w:rPr>
          <w:bCs/>
          <w:b/>
        </w:rPr>
        <w:t xml:space="preserve">South Korea Seoul</w:t>
      </w:r>
      <w:r>
        <w:t xml:space="preserve">, a metropolis that has rapidly evolved from a post-war reconstruction site into a global hub for technology, design, and manufacturing excellence. In</w:t>
      </w:r>
      <w:r>
        <w:t xml:space="preserve"> </w:t>
      </w:r>
      <w:r>
        <w:rPr>
          <w:bCs/>
          <w:b/>
        </w:rPr>
        <w:t xml:space="preserve">South Korea Seoul</w:t>
      </w:r>
      <w:r>
        <w:t xml:space="preserve">, the</w:t>
      </w:r>
      <w:r>
        <w:t xml:space="preserve"> </w:t>
      </w:r>
      <w:r>
        <w:rPr>
          <w:bCs/>
          <w:b/>
        </w:rPr>
        <w:t xml:space="preserve">Automotive Engineer</w:t>
      </w:r>
      <w:r>
        <w:t xml:space="preserve"> </w:t>
      </w:r>
      <w:r>
        <w:t xml:space="preserve">is not merely maintaining existing systems but is actively redefining the future of mobility amidst one of the most densely populated and technologically advanced cities in the world.</w:t>
      </w:r>
    </w:p>
    <w:p>
      <w:pPr>
        <w:pStyle w:val="BodyText"/>
      </w:pPr>
      <w:r>
        <w:t xml:space="preserve">To understand the significance of this profession in this specific geographic context, one must first appreciate the unique ecosystem of</w:t>
      </w:r>
      <w:r>
        <w:t xml:space="preserve"> </w:t>
      </w:r>
      <w:r>
        <w:rPr>
          <w:bCs/>
          <w:b/>
        </w:rPr>
        <w:t xml:space="preserve">South Korea Seoul</w:t>
      </w:r>
      <w:r>
        <w:t xml:space="preserve">. As a global leader in semiconductors, telecommunications (particularly 5G and beyond), and consumer electronics,</w:t>
      </w:r>
      <w:r>
        <w:t xml:space="preserve"> </w:t>
      </w:r>
      <w:r>
        <w:rPr>
          <w:bCs/>
          <w:b/>
        </w:rPr>
        <w:t xml:space="preserve">South Korea Seoul</w:t>
      </w:r>
      <w:r>
        <w:t xml:space="preserve"> </w:t>
      </w:r>
      <w:r>
        <w:t xml:space="preserve">provides an unparalleled infrastructure for innovation. The</w:t>
      </w:r>
      <w:r>
        <w:t xml:space="preserve"> </w:t>
      </w:r>
      <w:r>
        <w:rPr>
          <w:bCs/>
          <w:b/>
        </w:rPr>
        <w:t xml:space="preserve">Automotive Engineer</w:t>
      </w:r>
      <w:r>
        <w:t xml:space="preserve"> </w:t>
      </w:r>
      <w:r>
        <w:t xml:space="preserve">operating within this environment benefits from proximity to cutting-edge research facilities, major corporate headquarters such as Hyundai Motor Group’s global headquarters located in the Seocho district of</w:t>
      </w:r>
      <w:r>
        <w:t xml:space="preserve"> </w:t>
      </w:r>
      <w:r>
        <w:rPr>
          <w:bCs/>
          <w:b/>
        </w:rPr>
        <w:t xml:space="preserve">South Korea Seoul</w:t>
      </w:r>
      <w:r>
        <w:t xml:space="preserve">, and a highly educated workforce. This convergence allows the</w:t>
      </w:r>
    </w:p>
    <w:p>
      <w:pPr>
        <w:pStyle w:val="BodyText"/>
      </w:pPr>
      <w:r>
        <w:t xml:space="preserve">Automotive Engineer to work on integrated systems where vehicles are no longer isolated mechanical entities but interconnected nodes in a broader smart city network.</w:t>
      </w:r>
    </w:p>
    <w:p>
      <w:pPr>
        <w:pStyle w:val="BodyText"/>
      </w:pPr>
      <w:r>
        <w:t xml:space="preserve">The primary challenge facing the contemporary</w:t>
      </w:r>
      <w:r>
        <w:t xml:space="preserve"> </w:t>
      </w:r>
      <w:r>
        <w:rPr>
          <w:bCs/>
          <w:b/>
        </w:rPr>
        <w:t xml:space="preserve">Automotive Engineer</w:t>
      </w:r>
      <w:r>
        <w:t xml:space="preserve"> </w:t>
      </w:r>
      <w:r>
        <w:t xml:space="preserve">in</w:t>
      </w:r>
      <w:r>
        <w:t xml:space="preserve"> </w:t>
      </w:r>
      <w:r>
        <w:rPr>
          <w:bCs/>
          <w:b/>
        </w:rPr>
        <w:t xml:space="preserve">South Korea Seoul</w:t>
      </w:r>
      <w:r>
        <w:t xml:space="preserve"> </w:t>
      </w:r>
      <w:r>
        <w:t xml:space="preserve">is the rapid transition toward electrification and autonomous driving. Historically, South Korean automakers were known for their reliability and value engineering. However, in recent decades, led by intense competition from Japanese and European manufacturers, as well as the disruptive entry of Chinese electric vehicle (EV) producers, there has been a strategic shift. The</w:t>
      </w:r>
      <w:r>
        <w:t xml:space="preserve"> </w:t>
      </w:r>
      <w:r>
        <w:rPr>
          <w:bCs/>
          <w:b/>
        </w:rPr>
        <w:t xml:space="preserve">Automotive Engineer</w:t>
      </w:r>
      <w:r>
        <w:t xml:space="preserve"> </w:t>
      </w:r>
      <w:r>
        <w:t xml:space="preserve">is now tasked with mastering battery technology, powertrain efficiency, and lightweight materials. In</w:t>
      </w:r>
      <w:r>
        <w:t xml:space="preserve"> </w:t>
      </w:r>
      <w:r>
        <w:rPr>
          <w:bCs/>
          <w:b/>
        </w:rPr>
        <w:t xml:space="preserve">South Korea Seoul</w:t>
      </w:r>
      <w:r>
        <w:t xml:space="preserve">, where government policy strongly incentivizes green energy adoption through tax breaks and infrastructure development for charging stations, the</w:t>
      </w:r>
    </w:p>
    <w:p>
      <w:pPr>
        <w:pStyle w:val="BodyText"/>
      </w:pPr>
      <w:r>
        <w:t xml:space="preserve">Automotive Engineer must ensure that vehicles meet stringent emissions standards while maintaining performance. This requires a deep understanding of electrochemical systems alongside traditional mechanical engineering principles.</w:t>
      </w:r>
    </w:p>
    <w:p>
      <w:pPr>
        <w:pStyle w:val="BodyText"/>
      </w:pPr>
      <w:r>
        <w:t xml:space="preserve">Furthermore, the concept of mobility is expanding beyond private ownership in</w:t>
      </w:r>
      <w:r>
        <w:t xml:space="preserve"> </w:t>
      </w:r>
      <w:r>
        <w:rPr>
          <w:bCs/>
          <w:b/>
        </w:rPr>
        <w:t xml:space="preserve">South Korea Seoul</w:t>
      </w:r>
      <w:r>
        <w:t xml:space="preserve">. The rise of shared mobility services and autonomous robotaxis presents new engineering hurdles. Here, the role of the</w:t>
      </w:r>
    </w:p>
    <w:p>
      <w:pPr>
        <w:pStyle w:val="BodyText"/>
      </w:pPr>
      <w:r>
        <w:t xml:space="preserve">Automotive Engineer intersects heavily with software development and artificial intelligence. Unlike traditional mechanical engineers who focused on gears, pistons, and aerodynamics, today’s</w:t>
      </w:r>
    </w:p>
    <w:p>
      <w:pPr>
        <w:pStyle w:val="BodyText"/>
      </w:pPr>
      <w:r>
        <w:t xml:space="preserve">Automotive Engineer in this region must be proficient in sensor fusion algorithms, machine learning models for object detection, and vehicle-to-everything (V2X) communication protocols. The dense urban fabric of</w:t>
      </w:r>
      <w:r>
        <w:t xml:space="preserve"> </w:t>
      </w:r>
      <w:r>
        <w:rPr>
          <w:bCs/>
          <w:b/>
        </w:rPr>
        <w:t xml:space="preserve">South Korea Seoul</w:t>
      </w:r>
      <w:r>
        <w:t xml:space="preserve">, with its complex traffic patterns and high pedestrian density, provides a rigorous testing ground for these technologies. Consequently, the</w:t>
      </w:r>
    </w:p>
    <w:p>
      <w:pPr>
        <w:pStyle w:val="BodyText"/>
      </w:pPr>
      <w:r>
        <w:t xml:space="preserve">Automotive Engineer must design safety systems that are robust enough to handle unpredictable urban environments, necessitating constant collaboration with data scientists and urban planners.</w:t>
      </w:r>
    </w:p>
    <w:p>
      <w:pPr>
        <w:pStyle w:val="BodyText"/>
      </w:pPr>
      <w:r>
        <w:t xml:space="preserve">The cultural context of</w:t>
      </w:r>
      <w:r>
        <w:t xml:space="preserve"> </w:t>
      </w:r>
      <w:r>
        <w:rPr>
          <w:bCs/>
          <w:b/>
        </w:rPr>
        <w:t xml:space="preserve">South Korea Seoul</w:t>
      </w:r>
      <w:r>
        <w:t xml:space="preserve"> </w:t>
      </w:r>
      <w:r>
        <w:t xml:space="preserve">also influences the work of the</w:t>
      </w:r>
    </w:p>
    <w:p>
      <w:pPr>
        <w:pStyle w:val="BodyText"/>
      </w:pPr>
      <w:r>
        <w:t xml:space="preserve">Automotive Engineer. The concept of 'Nunchi' (social awareness) and high-context communication means that engineering teams must navigate hierarchical structures while fostering open innovation. In many Western contexts, engineering decisions are driven solely by technical data; however, in</w:t>
      </w:r>
    </w:p>
    <w:p>
      <w:pPr>
        <w:pStyle w:val="BodyText"/>
      </w:pPr>
      <w:r>
        <w:t xml:space="preserve">South Korea Seoul, the</w:t>
      </w:r>
    </w:p>
    <w:p>
      <w:pPr>
        <w:pStyle w:val="BodyText"/>
      </w:pPr>
      <w:r>
        <w:t xml:space="preserve">Automotive Engineer must also consider market preferences shaped by local aesthetics and consumer behavior. South Korean consumers demand high levels of digital integration within their vehicles—smart cockpits that seamlessly connect with smartphones, home automation systems, and cloud services. Therefore, the</w:t>
      </w:r>
    </w:p>
    <w:p>
      <w:pPr>
        <w:pStyle w:val="BodyText"/>
      </w:pPr>
      <w:r>
        <w:t xml:space="preserve">Automotive Engineer is often involved in human-machine interface (HMI) design, ensuring that technology enhances rather than distracts from the driving experience.</w:t>
      </w:r>
    </w:p>
    <w:p>
      <w:pPr>
        <w:pStyle w:val="BodyText"/>
      </w:pPr>
      <w:r>
        <w:t xml:space="preserve">Sustainability is another critical dimension for the</w:t>
      </w:r>
    </w:p>
    <w:p>
      <w:pPr>
        <w:pStyle w:val="BodyText"/>
      </w:pPr>
      <w:r>
        <w:t xml:space="preserve">Automotive Engineer in this region.</w:t>
      </w:r>
      <w:r>
        <w:t xml:space="preserve"> </w:t>
      </w:r>
      <w:r>
        <w:rPr>
          <w:bCs/>
          <w:b/>
        </w:rPr>
        <w:t xml:space="preserve">South Korea Seoul</w:t>
      </w:r>
      <w:r>
        <w:t xml:space="preserve"> </w:t>
      </w:r>
      <w:r>
        <w:t xml:space="preserve">has committed to achieving carbon neutrality by 2050, a goal that places immense pressure on the automotive sector to decarbonize its entire supply chain. The</w:t>
      </w:r>
    </w:p>
    <w:p>
      <w:pPr>
        <w:pStyle w:val="BodyText"/>
      </w:pPr>
      <w:r>
        <w:t xml:space="preserve">Automotive Engineer is tasked with not only designing zero-emission vehicles but also optimizing manufacturing processes to reduce waste and energy consumption. This involves lifecycle analysis, where every component of the car is scrutinized for its environmental impact from raw material extraction to end-of-life recycling. In a resource-constrained nation like South Korea, circular economy principles are increasingly vital, requiring the</w:t>
      </w:r>
    </w:p>
    <w:p>
      <w:pPr>
        <w:pStyle w:val="BodyText"/>
      </w:pPr>
      <w:r>
        <w:t xml:space="preserve">Automotive Engineer to innovate in battery recycling technologies and sustainable material sourcing.</w:t>
      </w:r>
    </w:p>
    <w:p>
      <w:pPr>
        <w:pStyle w:val="BodyText"/>
      </w:pPr>
      <w:r>
        <w:t xml:space="preserve">Educational pathways for aspiring professionals aiming to become an</w:t>
      </w:r>
    </w:p>
    <w:p>
      <w:pPr>
        <w:pStyle w:val="BodyText"/>
      </w:pPr>
      <w:r>
        <w:t xml:space="preserve">Automotive Engineer in this region are equally rigorous. Top-tier universities in</w:t>
      </w:r>
      <w:r>
        <w:t xml:space="preserve"> </w:t>
      </w:r>
      <w:r>
        <w:rPr>
          <w:bCs/>
          <w:b/>
        </w:rPr>
        <w:t xml:space="preserve">South Korea Seoul</w:t>
      </w:r>
      <w:r>
        <w:t xml:space="preserve">, such as Seoul National University and KAIST (though technically in Daejeon, it has strong ties to the capital's ecosystem), offer specialized curricula that blend mechanical engineering with electrical, computer, and software disciplines. Internships at major conglomerates (Chaebols) provide hands-on experience with the latest prototypes. The competitive nature of the job market in</w:t>
      </w:r>
      <w:r>
        <w:t xml:space="preserve"> </w:t>
      </w:r>
      <w:r>
        <w:rPr>
          <w:bCs/>
          <w:b/>
        </w:rPr>
        <w:t xml:space="preserve">South Korea Seoul</w:t>
      </w:r>
      <w:r>
        <w:t xml:space="preserve"> </w:t>
      </w:r>
      <w:r>
        <w:t xml:space="preserve">demands that engineers possess not only technical prowess but also adaptability and continuous learning capabilities. The pace of technological change is so rapid that knowledge acquired today may be obsolete within five years; thus, the modern</w:t>
      </w:r>
    </w:p>
    <w:p>
      <w:pPr>
        <w:pStyle w:val="BodyText"/>
      </w:pPr>
      <w:r>
        <w:t xml:space="preserve">Automotive Engineer must be a lifelong learner.</w:t>
      </w:r>
    </w:p>
    <w:p>
      <w:pPr>
        <w:pStyle w:val="BodyText"/>
      </w:pPr>
      <w:r>
        <w:t xml:space="preserve">In conclusion, the position of the</w:t>
      </w:r>
    </w:p>
    <w:p>
      <w:pPr>
        <w:pStyle w:val="BodyText"/>
      </w:pPr>
      <w:r>
        <w:t xml:space="preserve">Automotive Engineer in</w:t>
      </w:r>
      <w:r>
        <w:t xml:space="preserve"> </w:t>
      </w:r>
      <w:r>
        <w:rPr>
          <w:bCs/>
          <w:b/>
        </w:rPr>
        <w:t xml:space="preserve">South Korea Seoul</w:t>
      </w:r>
      <w:r>
        <w:t xml:space="preserve"> </w:t>
      </w:r>
      <w:r>
        <w:t xml:space="preserve">is one of profound responsibility and opportunity. It represents a fusion of traditional engineering discipline with futuristic technological integration. As</w:t>
      </w:r>
    </w:p>
    <w:p>
      <w:pPr>
        <w:pStyle w:val="BodyText"/>
      </w:pPr>
      <w:r>
        <w:t xml:space="preserve">South Korea Seoul continues to assert its position as a leader in smart city infrastructure and green technology, the</w:t>
      </w:r>
    </w:p>
    <w:p>
      <w:pPr>
        <w:pStyle w:val="BodyText"/>
      </w:pPr>
      <w:r>
        <w:t xml:space="preserve">Automotive Engineer plays a central role in shaping the mobility solutions that will define the next decade. From electric powertrains to autonomous navigation systems, every innovation is carefully crafted within this vibrant urban ecosystem. The challenges are significant—ranging from complex regulatory environments to intense global competition—but they are met with a culture of resilience and innovation characteristic of</w:t>
      </w:r>
      <w:r>
        <w:t xml:space="preserve"> </w:t>
      </w:r>
      <w:r>
        <w:rPr>
          <w:bCs/>
          <w:b/>
        </w:rPr>
        <w:t xml:space="preserve">South Korea Seoul</w:t>
      </w:r>
      <w:r>
        <w:t xml:space="preserve">. Ultimately, the</w:t>
      </w:r>
    </w:p>
    <w:p>
      <w:pPr>
        <w:pStyle w:val="BodyText"/>
      </w:pPr>
      <w:r>
        <w:t xml:space="preserve">Automotive Engineer in this region is not just building cars; they are engineering the future of urban life.</w:t>
      </w:r>
    </w:p>
    <w:p>
      <w:pPr>
        <w:pStyle w:val="BodyText"/>
      </w:pPr>
      <w:r>
        <w:t xml:space="preserve">The legacy of industrialization in South Korea provides a strong foundation, but it is the creative and analytical minds of the engineers currently working in</w:t>
      </w:r>
      <w:r>
        <w:t xml:space="preserve"> </w:t>
      </w:r>
      <w:r>
        <w:rPr>
          <w:bCs/>
          <w:b/>
        </w:rPr>
        <w:t xml:space="preserve">South Korea Seoul</w:t>
      </w:r>
      <w:r>
        <w:t xml:space="preserve"> </w:t>
      </w:r>
      <w:r>
        <w:t xml:space="preserve">who will steer the industry forward. They are tasked with balancing speed with safety, innovation with reliability, and local needs with global standards. As we look to the future, it is clear that the</w:t>
      </w:r>
    </w:p>
    <w:p>
      <w:pPr>
        <w:pStyle w:val="BodyText"/>
      </w:pPr>
      <w:r>
        <w:t xml:space="preserve">Automotive Engineer remains an indispensable asset to the economic and technological fabric of</w:t>
      </w:r>
      <w:r>
        <w:t xml:space="preserve"> </w:t>
      </w:r>
      <w:r>
        <w:rPr>
          <w:bCs/>
          <w:b/>
        </w:rPr>
        <w:t xml:space="preserve">South Korea Seoul</w:t>
      </w:r>
      <w:r>
        <w:t xml:space="preserve">, driving progress one kilometer at a time.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Automotive Engineer in South Korea, Seoul</dc:title>
  <dc:creator/>
  <dc:language>en</dc:language>
  <cp:keywords/>
  <dcterms:created xsi:type="dcterms:W3CDTF">2026-07-29T16:18:24Z</dcterms:created>
  <dcterms:modified xsi:type="dcterms:W3CDTF">2026-07-29T16:18:24Z</dcterms:modified>
</cp:coreProperties>
</file>

<file path=docProps/custom.xml><?xml version="1.0" encoding="utf-8"?>
<Properties xmlns="http://schemas.openxmlformats.org/officeDocument/2006/custom-properties" xmlns:vt="http://schemas.openxmlformats.org/officeDocument/2006/docPropsVTypes"/>
</file>