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258520aeb283ffa6389a7a6238fbf357a32142f"/>
    <w:p>
      <w:pPr>
        <w:pStyle w:val="Heading1"/>
      </w:pPr>
      <w:r>
        <w:t xml:space="preserve">Bridging Tradition and Innovation: The Role of the Automotive Engineer in Spain Barcelona</w:t>
      </w:r>
    </w:p>
    <w:p>
      <w:pPr>
        <w:pStyle w:val="FirstParagraph"/>
      </w:pPr>
      <w:r>
        <w:t xml:space="preserve">The global automotive industry is currently undergoing a seismic shift, moving away from internal combustion engines toward electrification, autonomy, and connectivity. At the heart of this transformation lies a specific professional archetype: the</w:t>
      </w:r>
      <w:r>
        <w:t xml:space="preserve"> </w:t>
      </w:r>
      <w:r>
        <w:rPr>
          <w:bCs/>
          <w:b/>
        </w:rPr>
        <w:t xml:space="preserve">Automotive Engineer</w:t>
      </w:r>
      <w:r>
        <w:t xml:space="preserve">. Nowhere is this transformation more palpable or strategically significant than in Spain Barcelona. As one of Europe’s leading industrial hubs and the headquarters for major manufacturers like Seat (a Volkswagen Group brand) and Magna Steyr, Spain Barcelona has emerged as a critical nexus for automotive innovation. This essay explores the multifaceted role of the</w:t>
      </w:r>
      <w:r>
        <w:t xml:space="preserve"> </w:t>
      </w:r>
      <w:r>
        <w:rPr>
          <w:bCs/>
          <w:b/>
        </w:rPr>
        <w:t xml:space="preserve">Automotive Engineer</w:t>
      </w:r>
      <w:r>
        <w:t xml:space="preserve"> </w:t>
      </w:r>
      <w:r>
        <w:t xml:space="preserve">within this unique geographical and industrial context, examining how they are reshaping mobility in</w:t>
      </w:r>
      <w:r>
        <w:t xml:space="preserve"> </w:t>
      </w:r>
      <w:r>
        <w:rPr>
          <w:bCs/>
          <w:b/>
        </w:rPr>
        <w:t xml:space="preserve">Spain Barcelona</w:t>
      </w:r>
      <w:r>
        <w:t xml:space="preserve">.</w:t>
      </w:r>
    </w:p>
    <w:bookmarkStart w:id="20" w:name="Xc317e5b271747667ff35688e9a61125e6f74a06"/>
    <w:p>
      <w:pPr>
        <w:pStyle w:val="Heading2"/>
      </w:pPr>
      <w:r>
        <w:t xml:space="preserve">The Industrial Landscape of Spain Barcelona</w:t>
      </w:r>
    </w:p>
    <w:p>
      <w:pPr>
        <w:pStyle w:val="FirstParagraph"/>
      </w:pPr>
      <w:r>
        <w:t xml:space="preserve">To understand the significance of the</w:t>
      </w:r>
      <w:r>
        <w:t xml:space="preserve"> </w:t>
      </w:r>
      <w:r>
        <w:rPr>
          <w:iCs/>
          <w:i/>
        </w:rPr>
        <w:t xml:space="preserve">Automotive Engineer</w:t>
      </w:r>
      <w:r>
        <w:t xml:space="preserve">, one must first appreciate the industrial ecosystem of Spain Barcelona. For decades, this Catalan capital has been synonymous with high-volume manufacturing and robust engineering capabilities. However, in recent years, the region has pivoted aggressively toward Industry 4.0 technologies. The presence of multinational giants alongside a vibrant network of startups and research centers creates a dynamic environment where traditional mechanical engineering meets cutting-edge software development.</w:t>
      </w:r>
    </w:p>
    <w:p>
      <w:pPr>
        <w:pStyle w:val="BodyText"/>
      </w:pPr>
      <w:r>
        <w:t xml:space="preserve">In this setting, the</w:t>
      </w:r>
      <w:r>
        <w:t xml:space="preserve"> </w:t>
      </w:r>
      <w:r>
        <w:rPr>
          <w:bCs/>
          <w:b/>
        </w:rPr>
        <w:t xml:space="preserve">Automotive Engineer</w:t>
      </w:r>
      <w:r>
        <w:t xml:space="preserve"> </w:t>
      </w:r>
      <w:r>
        <w:t xml:space="preserve">is no longer confined to the factory floor or the drafting table. They are now integral components of interdisciplinary teams that include data scientists, AI specialists, and sustainable design experts. The city’s strategic position as a Mediterranean port and its excellent connectivity to European markets further elevate its importance. Consequently, engineers based in Spain Barcelona are not just building cars; they are designing the infrastructure and software ecosystems that will define future mobility.</w:t>
      </w:r>
    </w:p>
    <w:bookmarkEnd w:id="20"/>
    <w:bookmarkStart w:id="21" w:name="X02deaff2f76a7cfe5c84f5c4dc740c3ccc52a56"/>
    <w:p>
      <w:pPr>
        <w:pStyle w:val="Heading2"/>
      </w:pPr>
      <w:r>
        <w:t xml:space="preserve">The Multidisciplinary Nature of Modern Automotive Engineering</w:t>
      </w:r>
    </w:p>
    <w:p>
      <w:pPr>
        <w:pStyle w:val="FirstParagraph"/>
      </w:pPr>
      <w:r>
        <w:t xml:space="preserve">Gone are the days when an</w:t>
      </w:r>
      <w:r>
        <w:t xml:space="preserve"> </w:t>
      </w:r>
      <w:r>
        <w:rPr>
          <w:bCs/>
          <w:b/>
        </w:rPr>
        <w:t xml:space="preserve">Automotive Engineer</w:t>
      </w:r>
      <w:r>
        <w:t xml:space="preserve"> </w:t>
      </w:r>
      <w:r>
        <w:t xml:space="preserve">focused solely on chassis dynamics or engine thermodynamics. Today, the role demands a hybrid skill set. In Spain Barcelona, where research institutions like the Institute for Automotive Research (ISAAT) collaborate closely with industry leaders, engineers are expected to master electric powertrain systems, battery management technologies, and lightweight composite materials.</w:t>
      </w:r>
    </w:p>
    <w:p>
      <w:pPr>
        <w:pStyle w:val="BodyText"/>
      </w:pPr>
      <w:r>
        <w:t xml:space="preserve">Electrification is perhaps the most pressing challenge. The</w:t>
      </w:r>
      <w:r>
        <w:t xml:space="preserve"> </w:t>
      </w:r>
      <w:r>
        <w:rPr>
          <w:bCs/>
          <w:b/>
        </w:rPr>
        <w:t xml:space="preserve">Automotive Engineer</w:t>
      </w:r>
      <w:r>
        <w:t xml:space="preserve"> </w:t>
      </w:r>
      <w:r>
        <w:t xml:space="preserve">in Spain Barcelona must navigate the complex trade-offs between range anxiety, charging infrastructure efficiency, and battery lifespan. This requires a deep understanding of electrochemistry paired with mechanical design principles. Furthermore, as regulations within the European Union become stricter regarding carbon emissions, engineers are tasked with optimizing energy efficiency through aerodynamic improvements and regenerative braking systems that are seamlessly integrated into the vehicle’s architecture.</w:t>
      </w:r>
    </w:p>
    <w:bookmarkEnd w:id="21"/>
    <w:bookmarkStart w:id="22" w:name="X2615059b7bdf62108988f5c41e10592735ee13f"/>
    <w:p>
      <w:pPr>
        <w:pStyle w:val="Heading2"/>
      </w:pPr>
      <w:r>
        <w:t xml:space="preserve">The Rise of Smart Mobility and Connectivity</w:t>
      </w:r>
    </w:p>
    <w:p>
      <w:pPr>
        <w:pStyle w:val="FirstParagraph"/>
      </w:pPr>
      <w:r>
        <w:t xml:space="preserve">Beyond electrification, the</w:t>
      </w:r>
      <w:r>
        <w:t xml:space="preserve"> </w:t>
      </w:r>
      <w:r>
        <w:rPr>
          <w:bCs/>
          <w:b/>
        </w:rPr>
        <w:t xml:space="preserve">Automotive Engineer</w:t>
      </w:r>
      <w:r>
        <w:t xml:space="preserve"> </w:t>
      </w:r>
      <w:r>
        <w:t xml:space="preserve">is at the forefront of smart mobility solutions. Spain Barcelona has positioned itself as a testbed for connected vehicles and autonomous driving technologies. The city’s urban planning initiatives, which prioritize pedestrians and cyclists while integrating smart traffic lights, provide a real-world laboratory for engineers to deploy Internet of Things (IoT) technologies.</w:t>
      </w:r>
    </w:p>
    <w:p>
      <w:pPr>
        <w:pStyle w:val="BodyText"/>
      </w:pPr>
      <w:r>
        <w:t xml:space="preserve">In this context, the engineer’s role expands into software engineering and cybersecurity. They must ensure that vehicles can communicate with each other (V2V) and with infrastructure (V2I) to reduce congestion and accidents. This requires rigorous testing protocols and a mindset oriented toward continuous over-the-air updates. The</w:t>
      </w:r>
      <w:r>
        <w:t xml:space="preserve"> </w:t>
      </w:r>
      <w:r>
        <w:rPr>
          <w:bCs/>
          <w:b/>
        </w:rPr>
        <w:t xml:space="preserve">Automotive Engineer</w:t>
      </w:r>
      <w:r>
        <w:t xml:space="preserve"> </w:t>
      </w:r>
      <w:r>
        <w:t xml:space="preserve">in Spain Barcelona is thus a bridge-builder, connecting physical hardware with digital services to create an integrated user experience that enhances safety and convenience.</w:t>
      </w:r>
    </w:p>
    <w:bookmarkEnd w:id="22"/>
    <w:bookmarkStart w:id="23" w:name="X4a4d7df71d9ba9fee116617bfc11a54ced1b0d4"/>
    <w:p>
      <w:pPr>
        <w:pStyle w:val="Heading2"/>
      </w:pPr>
      <w:r>
        <w:t xml:space="preserve">Sustainability as a Core Engineering Principle</w:t>
      </w:r>
    </w:p>
    <w:p>
      <w:pPr>
        <w:pStyle w:val="FirstParagraph"/>
      </w:pPr>
      <w:r>
        <w:t xml:space="preserve">Sustainability is not merely a buzzword in Spain Barcelona; it is an engineering imperative. The</w:t>
      </w:r>
      <w:r>
        <w:t xml:space="preserve"> </w:t>
      </w:r>
      <w:r>
        <w:rPr>
          <w:bCs/>
          <w:b/>
        </w:rPr>
        <w:t xml:space="preserve">Automotive Engineer</w:t>
      </w:r>
      <w:r>
        <w:t xml:space="preserve"> </w:t>
      </w:r>
      <w:r>
        <w:t xml:space="preserve">must consider the entire lifecycle of the vehicle, from raw material sourcing to end-of-life recycling. This circular economy approach drives innovation in materials science, with engineers experimenting with bio-based plastics and recycled aluminum alloys.</w:t>
      </w:r>
    </w:p>
    <w:p>
      <w:pPr>
        <w:pStyle w:val="BodyText"/>
      </w:pPr>
      <w:r>
        <w:t xml:space="preserve">Moreover, there is a growing emphasis on sustainable manufacturing processes. Engineers are tasked with reducing water usage and energy consumption in production facilities. In Spain Barcelona, this often involves collaborating with local utility providers to integrate renewable energy sources into the manufacturing grid. The</w:t>
      </w:r>
      <w:r>
        <w:t xml:space="preserve"> </w:t>
      </w:r>
      <w:r>
        <w:rPr>
          <w:bCs/>
          <w:b/>
        </w:rPr>
        <w:t xml:space="preserve">Automotive Engineer</w:t>
      </w:r>
      <w:r>
        <w:t xml:space="preserve"> </w:t>
      </w:r>
      <w:r>
        <w:t xml:space="preserve">therefore acts as a steward of the environment, ensuring that progress in mobility does not come at the cost of ecological degradation.</w:t>
      </w:r>
    </w:p>
    <w:bookmarkEnd w:id="23"/>
    <w:bookmarkStart w:id="24" w:name="talent-development-and-education"/>
    <w:p>
      <w:pPr>
        <w:pStyle w:val="Heading2"/>
      </w:pPr>
      <w:r>
        <w:t xml:space="preserve">Talent Development and Education</w:t>
      </w:r>
    </w:p>
    <w:p>
      <w:pPr>
        <w:pStyle w:val="FirstParagraph"/>
      </w:pPr>
      <w:r>
        <w:t xml:space="preserve">The evolution of the</w:t>
      </w:r>
      <w:r>
        <w:t xml:space="preserve"> </w:t>
      </w:r>
      <w:r>
        <w:rPr>
          <w:bCs/>
          <w:b/>
        </w:rPr>
        <w:t xml:space="preserve">Automotive Engineer</w:t>
      </w:r>
      <w:r>
        <w:t xml:space="preserve"> </w:t>
      </w:r>
      <w:r>
        <w:t xml:space="preserve">role is supported by a strong educational framework in Spain Barcelona. Universities such as Universitat Politècnica de Catalunya (UPC) offer specialized programs that combine mechanical engineering with computer science and sustainability studies. These institutions play a crucial role in preparing the next generation of engineers to meet the demands of the industry.</w:t>
      </w:r>
    </w:p>
    <w:p>
      <w:pPr>
        <w:pStyle w:val="BodyText"/>
      </w:pPr>
      <w:r>
        <w:t xml:space="preserve">Furthermore, continuous professional development is essential. As technology evolves rapidly,</w:t>
      </w:r>
      <w:r>
        <w:t xml:space="preserve"> </w:t>
      </w:r>
      <w:r>
        <w:rPr>
          <w:bCs/>
          <w:b/>
        </w:rPr>
        <w:t xml:space="preserve">Automotive Engineers</w:t>
      </w:r>
      <w:r>
        <w:t xml:space="preserve"> </w:t>
      </w:r>
      <w:r>
        <w:t xml:space="preserve">must engage in lifelong learning. Industry associations and workshops in Spain Barcelona facilitate knowledge exchange, allowing professionals to stay abreast of global trends and best practices. This collaborative culture fosters innovation and ensures that the region remains competitive on the global stage.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w:t>
      </w:r>
      <w:r>
        <w:t xml:space="preserve">in Spain Barcelona stands at the vanguard of a historic transformation in mobility. No longer restricted to traditional mechanical disciplines, these professionals are synthesizing expertise across electronics, software, data analytics, and sustainability. The unique industrial landscape of Spain Barcelona provides an ideal environment for this evolution, offering access to major manufacturers, research institutions, and innovative urban testing grounds.</w:t>
      </w:r>
    </w:p>
    <w:p>
      <w:pPr>
        <w:pStyle w:val="BodyText"/>
      </w:pPr>
      <w:r>
        <w:t xml:space="preserve">As the world moves toward a more electric and connected future, the contributions of</w:t>
      </w:r>
      <w:r>
        <w:t xml:space="preserve"> </w:t>
      </w:r>
      <w:r>
        <w:rPr>
          <w:bCs/>
          <w:b/>
        </w:rPr>
        <w:t xml:space="preserve">Automotive Engineers</w:t>
      </w:r>
      <w:r>
        <w:t xml:space="preserve"> </w:t>
      </w:r>
      <w:r>
        <w:t xml:space="preserve">in this region will be instrumental. They are not only designing vehicles but also redefining how people interact with their environment. Through their ingenuity and dedication, Spain Barcelona is solidifying its reputation as a global leader in automotive engineering, proving that tradition and innovation can coexist to drive progress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Spain Barcelona</dc:title>
  <dc:creator/>
  <dc:language>en</dc:language>
  <cp:keywords/>
  <dcterms:created xsi:type="dcterms:W3CDTF">2026-07-29T08:56:42Z</dcterms:created>
  <dcterms:modified xsi:type="dcterms:W3CDTF">2026-07-29T08:56:42Z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