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a36930211e527e702794e2717af89261ef822bc"/>
    <w:p>
      <w:pPr>
        <w:pStyle w:val="Heading1"/>
      </w:pPr>
      <w:r>
        <w:t xml:space="preserve">The Evolution and Critical Importance of the Automotive Engineer in Spain Madrid</w:t>
      </w:r>
    </w:p>
    <w:p>
      <w:pPr>
        <w:pStyle w:val="FirstParagraph"/>
      </w:pPr>
      <w:r>
        <w:t xml:space="preserve">The automotive industry stands as one of the most pivotal pillars of the modern global economy, driving technological innovation, manufacturing excellence, and economic stability. Within this vast landscape, the role of the</w:t>
      </w:r>
      <w:r>
        <w:t xml:space="preserve"> </w:t>
      </w:r>
      <w:r>
        <w:rPr>
          <w:bCs/>
          <w:b/>
        </w:rPr>
        <w:t xml:space="preserve">Automotive Engineer</w:t>
      </w:r>
      <w:r>
        <w:t xml:space="preserve"> </w:t>
      </w:r>
      <w:r>
        <w:t xml:space="preserve">is not merely supportive but fundamentally transformative. These professionals are the architects of mobility, tasked with solving complex challenges ranging from mechanical efficiency to software integration and sustainable design. When examining this profession through a localized lens in Spain Madrid, we uncover a dynamic ecosystem where traditional engineering heritage meets cutting-edge research, driven by the unique industrial and regulatory demands of European mobility.</w:t>
      </w:r>
    </w:p>
    <w:bookmarkStart w:id="20" w:name="X6fab1a47f509a0a693987ea737400dc75f4e609"/>
    <w:p>
      <w:pPr>
        <w:pStyle w:val="Heading2"/>
      </w:pPr>
      <w:r>
        <w:t xml:space="preserve">The Core Responsibilities of an Automotive Engineer</w:t>
      </w:r>
    </w:p>
    <w:p>
      <w:pPr>
        <w:pStyle w:val="FirstParagraph"/>
      </w:pPr>
      <w:r>
        <w:t xml:space="preserve">To understand the significance of the</w:t>
      </w:r>
      <w:r>
        <w:t xml:space="preserve"> </w:t>
      </w:r>
      <w:r>
        <w:rPr>
          <w:bCs/>
          <w:b/>
        </w:rPr>
        <w:t xml:space="preserve">Automotive Engineer</w:t>
      </w:r>
      <w:r>
        <w:t xml:space="preserve">, one must first appreciate the breadth of their expertise. Unlike traditional mechanical roles, modern automotive engineering is multidisciplinary. It requires a seamless integration of mechanical systems, electrical engineering, computer science, and materials science. An engineer in this field might be responsible for designing a more efficient internal combustion engine during the day and programming autonomous driving algorithms by night. The primary goal remains constant: to create vehicles that are safer, faster, more comfortable, and increasingly sustainable.</w:t>
      </w:r>
    </w:p>
    <w:p>
      <w:pPr>
        <w:pStyle w:val="BodyText"/>
      </w:pPr>
      <w:r>
        <w:t xml:space="preserve">The workflow of an</w:t>
      </w:r>
      <w:r>
        <w:t xml:space="preserve"> </w:t>
      </w:r>
      <w:r>
        <w:rPr>
          <w:bCs/>
          <w:b/>
        </w:rPr>
        <w:t xml:space="preserve">Automotive Engineer</w:t>
      </w:r>
      <w:r>
        <w:t xml:space="preserve"> </w:t>
      </w:r>
      <w:r>
        <w:t xml:space="preserve">typically begins with conceptual design and feasibility studies. This involves computer-aided design (CAD) simulations to test aerodynamics, structural integrity, and thermal management. As the project progresses, the engineer oversees prototyping and rigorous testing phases. These tests are not arbitrary; they are governed by stringent international safety standards that ensure every component can withstand real-world conditions. Furthermore, with the advent of Connected Vehicles (V2X), engineers now must also consider data security and communication protocols, marking a significant shift from purely hardware-focused roles to software-defined vehicle architectures.</w:t>
      </w:r>
    </w:p>
    <w:bookmarkEnd w:id="20"/>
    <w:bookmarkStart w:id="21" w:name="the-strategic-context-of-spain-madrid"/>
    <w:p>
      <w:pPr>
        <w:pStyle w:val="Heading2"/>
      </w:pPr>
      <w:r>
        <w:t xml:space="preserve">The Strategic Context of Spain Madrid</w:t>
      </w:r>
    </w:p>
    <w:p>
      <w:pPr>
        <w:pStyle w:val="FirstParagraph"/>
      </w:pPr>
      <w:r>
        <w:t xml:space="preserve">The geographical and economic context is crucial when analyzing the career path of an automotive professional. Spain has long been recognized as a powerhouse in European automotive manufacturing, hosting major facilities for global giants such as Seat (Volkswagen Group), Ford, and Stellantis. However, the capital city of Madrid plays a distinct and increasingly vital role in this industrial matrix. While much of the physical assembly takes place in cities like Zaragoza or Valencia, Madrid has emerged as a critical hub for engineering design centers, research and development (R&amp;D) headquarters, and policy-making institutions.</w:t>
      </w:r>
    </w:p>
    <w:p>
      <w:pPr>
        <w:pStyle w:val="BodyText"/>
      </w:pPr>
      <w:r>
        <w:t xml:space="preserve">In Spain Madrid, the presence of multinational corporations has established advanced engineering parks and technology centers. These facilities are not just administrative offices; they are innovation labs where the future of mobility is defined. For instance, many global automotive brands have their European design or engineering hubs in Madrid to leverage the city's talent pool and proximity to key decision-makers. This concentration means that</w:t>
      </w:r>
      <w:r>
        <w:t xml:space="preserve"> </w:t>
      </w:r>
      <w:r>
        <w:rPr>
          <w:bCs/>
          <w:b/>
        </w:rPr>
        <w:t xml:space="preserve">Automotive Engineer</w:t>
      </w:r>
      <w:r>
        <w:t xml:space="preserve"> </w:t>
      </w:r>
      <w:r>
        <w:t xml:space="preserve">roles in Spain Madrid often focus on higher-level system integration, strategic planning, and advanced R&amp;D rather than pure manufacturing line operations. The city acts as the brain of Spanish automotive innovation, coordinating efforts between factories across the country.</w:t>
      </w:r>
    </w:p>
    <w:bookmarkEnd w:id="21"/>
    <w:bookmarkStart w:id="22" w:name="X3c0b9ba164fad9d8d7c0115100ea2c3295f81c8"/>
    <w:p>
      <w:pPr>
        <w:pStyle w:val="Heading2"/>
      </w:pPr>
      <w:r>
        <w:t xml:space="preserve">The Push Toward Electrification and Sustainability</w:t>
      </w:r>
    </w:p>
    <w:p>
      <w:pPr>
        <w:pStyle w:val="FirstParagraph"/>
      </w:pPr>
      <w:r>
        <w:t xml:space="preserve">A defining characteristic of the current era for any</w:t>
      </w:r>
      <w:r>
        <w:t xml:space="preserve"> </w:t>
      </w:r>
      <w:r>
        <w:rPr>
          <w:bCs/>
          <w:b/>
        </w:rPr>
        <w:t xml:space="preserve">Automotive Engineer</w:t>
      </w:r>
      <w:r>
        <w:t xml:space="preserve"> </w:t>
      </w:r>
      <w:r>
        <w:t xml:space="preserve">is the urgent transition toward electrification. Spain Madrid is at the forefront of this transformation, both through industrial adaptation and municipal policy. The city has implemented aggressive Low Emission Zones (ZBE), which necessitate a rapid shift in vehicle technology to comply with environmental regulations. Consequently, engineers based in Spain Madrid are heavily involved in developing electric powertrains, battery management systems, and lightweight composite materials to extend range.</w:t>
      </w:r>
    </w:p>
    <w:p>
      <w:pPr>
        <w:pStyle w:val="BodyText"/>
      </w:pPr>
      <w:r>
        <w:t xml:space="preserve">This transition is not merely technical; it is societal. Engineers must collaborate with urban planners and government officials to ensure that vehicle infrastructure aligns with city goals. In Spain Madrid, there is a strong emphasis on smart mobility solutions that integrate public transport with private electric vehicles. Therefore, an</w:t>
      </w:r>
      <w:r>
        <w:t xml:space="preserve"> </w:t>
      </w:r>
      <w:r>
        <w:rPr>
          <w:bCs/>
          <w:b/>
        </w:rPr>
        <w:t xml:space="preserve">Automotive Engineer</w:t>
      </w:r>
      <w:r>
        <w:t xml:space="preserve"> </w:t>
      </w:r>
      <w:r>
        <w:t xml:space="preserve">working in this region must possess a holistic view of the transportation ecosystem. They are no longer just building cars; they are contributing to the decarbonization of one of Europe’s most significant metropolitan areas.</w:t>
      </w:r>
    </w:p>
    <w:bookmarkEnd w:id="22"/>
    <w:bookmarkStart w:id="23" w:name="Xb3a23b5e559d44e17b139f542d86d978bfc80a3"/>
    <w:p>
      <w:pPr>
        <w:pStyle w:val="Heading2"/>
      </w:pPr>
      <w:r>
        <w:t xml:space="preserve">Talent Development and Educational Ecosystem</w:t>
      </w:r>
    </w:p>
    <w:p>
      <w:pPr>
        <w:pStyle w:val="FirstParagraph"/>
      </w:pPr>
      <w:r>
        <w:t xml:space="preserve">The sustainability of the automotive sector in Spain Madrid relies heavily on a robust pipeline of skilled talent. The region is home to prestigious technical universities and engineering schools, such as the Universidad Politécnica de Madrid, which offer specialized programs in mechanical and automotive engineering. These institutions collaborate closely with industry partners to ensure that curricula remain relevant to technological advancements. For students aspiring to become</w:t>
      </w:r>
      <w:r>
        <w:t xml:space="preserve"> </w:t>
      </w:r>
      <w:r>
        <w:rPr>
          <w:bCs/>
          <w:b/>
        </w:rPr>
        <w:t xml:space="preserve">Automotive Engineer</w:t>
      </w:r>
      <w:r>
        <w:t xml:space="preserve"> </w:t>
      </w:r>
      <w:r>
        <w:t xml:space="preserve">professionals, Spain Madrid offers unparalleled opportunities for internships and collaborative research projects.</w:t>
      </w:r>
    </w:p>
    <w:p>
      <w:pPr>
        <w:pStyle w:val="BodyText"/>
      </w:pPr>
      <w:r>
        <w:t xml:space="preserve">This synergy between academia and industry in Spain Madrid creates a fertile ground for innovation. Engineering students often engage in capstone projects with local automotive firms, addressing real-world problems such as energy efficiency or autonomous navigation systems. This practical exposure ensures that upon graduation, these engineers are not only theoretically sound but also practically adept, ready to contribute immediately to the workforce. The presence of professional engineering associations and continuous education programs further supports the upskilling of existing professionals in Spain Madrid.</w:t>
      </w:r>
    </w:p>
    <w:bookmarkEnd w:id="23"/>
    <w:bookmarkStart w:id="24" w:name="future-prospects-and-conclusion"/>
    <w:p>
      <w:pPr>
        <w:pStyle w:val="Heading2"/>
      </w:pPr>
      <w:r>
        <w:t xml:space="preserve">Future Prospects and Conclusion</w:t>
      </w:r>
    </w:p>
    <w:p>
      <w:pPr>
        <w:pStyle w:val="FirstParagraph"/>
      </w:pPr>
      <w:r>
        <w:t xml:space="preserve">Looking ahead, the trajectory for automotive engineering in Spain Madrid points toward greater automation, artificial intelligence integration, and sustainable manufacturing practices. The concept of "Industry 4.0" is deeply embedded in the regional strategy, where smart factories utilize digital twins and IoT to optimize production. For an</w:t>
      </w:r>
      <w:r>
        <w:t xml:space="preserve"> </w:t>
      </w:r>
      <w:r>
        <w:rPr>
          <w:bCs/>
          <w:b/>
        </w:rPr>
        <w:t xml:space="preserve">Automotive Engineer</w:t>
      </w:r>
      <w:r>
        <w:t xml:space="preserve">, this means continuous adaptation and lifelong learning are mandatory components of career development.</w:t>
      </w:r>
    </w:p>
    <w:p>
      <w:pPr>
        <w:pStyle w:val="BodyText"/>
      </w:pPr>
      <w:r>
        <w:t xml:space="preserve">In conclusion, the role of the</w:t>
      </w:r>
      <w:r>
        <w:t xml:space="preserve"> </w:t>
      </w:r>
      <w:r>
        <w:rPr>
          <w:bCs/>
          <w:b/>
        </w:rPr>
        <w:t xml:space="preserve">Automotive Engineer</w:t>
      </w:r>
      <w:r>
        <w:t xml:space="preserve"> </w:t>
      </w:r>
      <w:r>
        <w:t xml:space="preserve">is evolving from a specialized technical position to a central strategic function in the mobility sector. In Spain Madrid, this evolution is particularly pronounced due to the city's status as a hub for R&amp;D and policy. The combination of historical industrial strength in Spain and Madrid’s modern technological infrastructure creates a unique environment where engineering excellence can thrive. As we navigate the complexities of electrification and autonomy, the expertise of these engineers will be indispensable in shaping a safer, cleaner, and more efficient future for mobility across Spain Madrid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Spain Madrid</dc:title>
  <dc:creator/>
  <dc:language>en</dc:language>
  <cp:keywords/>
  <dcterms:created xsi:type="dcterms:W3CDTF">2026-07-29T12:40:37Z</dcterms:created>
  <dcterms:modified xsi:type="dcterms:W3CDTF">2026-07-29T12:40:37Z</dcterms:modified>
</cp:coreProperties>
</file>

<file path=docProps/custom.xml><?xml version="1.0" encoding="utf-8"?>
<Properties xmlns="http://schemas.openxmlformats.org/officeDocument/2006/custom-properties" xmlns:vt="http://schemas.openxmlformats.org/officeDocument/2006/docPropsVTypes"/>
</file>