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3" w:name="Xad78514a3b7a53a60bf278046558e619d196d43"/>
    <w:p>
      <w:pPr>
        <w:pStyle w:val="Heading1"/>
      </w:pPr>
      <w:r>
        <w:t xml:space="preserve">The Crucial Role of the Automotive Engineer in United Kingdom Manchester</w:t>
      </w:r>
    </w:p>
    <w:p>
      <w:pPr>
        <w:pStyle w:val="FirstParagraph"/>
      </w:pPr>
      <w:r>
        <w:t xml:space="preserve">The automotive industry has long been a cornerstone of industrial progress, serving as a barometer for technological innovation, economic health, and societal change. Within this vast global landscape,</w:t>
      </w:r>
      <w:r>
        <w:t xml:space="preserve"> </w:t>
      </w:r>
      <w:r>
        <w:rPr>
          <w:bCs/>
          <w:b/>
        </w:rPr>
        <w:t xml:space="preserve">United Kingdom Manchester</w:t>
      </w:r>
      <w:r>
        <w:t xml:space="preserve"> </w:t>
      </w:r>
      <w:r>
        <w:t xml:space="preserve">has emerged not merely as a historical hub of manufacturing but as a forward-looking epicenter for engineering excellence. At the heart of this transformation lies the</w:t>
      </w:r>
      <w:r>
        <w:t xml:space="preserve"> </w:t>
      </w:r>
      <w:r>
        <w:rPr>
          <w:bCs/>
          <w:b/>
        </w:rPr>
        <w:t xml:space="preserve">Automotive Engineer</w:t>
      </w:r>
      <w:r>
        <w:t xml:space="preserve">, a professional whose role has evolved from mechanical optimization to complex systems integration. This essay explores the multifaceted responsibilities, regional significance, and future trajectory of Automotive Engineers within the unique context of Manchester’s industrial heritage and modern technological ambitions.</w:t>
      </w:r>
    </w:p>
    <w:bookmarkStart w:id="20" w:name="X93cf7dcf03822414fb4f403ace990be4fc681ce"/>
    <w:p>
      <w:pPr>
        <w:pStyle w:val="Heading2"/>
      </w:pPr>
      <w:r>
        <w:t xml:space="preserve">The Historical Context: Manchester as an Industrial Beacon</w:t>
      </w:r>
    </w:p>
    <w:p>
      <w:pPr>
        <w:pStyle w:val="FirstParagraph"/>
      </w:pPr>
      <w:r>
        <w:t xml:space="preserve">To understand the contemporary role of the Automotive Engineer in</w:t>
      </w:r>
      <w:r>
        <w:t xml:space="preserve"> </w:t>
      </w:r>
      <w:r>
        <w:rPr>
          <w:bCs/>
          <w:b/>
        </w:rPr>
        <w:t xml:space="preserve">United Kingdom Manchester</w:t>
      </w:r>
      <w:r>
        <w:t xml:space="preserve">, one must first acknowledge the city's profound industrial legacy. Historically, Greater Manchester was synonymous with textile manufacturing during the Industrial Revolution, but its engineering prowess quickly diversified into precision mechanics and heavy industry. This rich tapestry of skilled labor and technical innovation provided fertile ground for automotive development in the 20th century. Today, that heritage does not fade; rather, it is repurposed. The modern Automotive Engineer in Manchester operates within a ecosystem that values precision, durability, and rigorous testing—values instilled by generations of engineers who built the region’s infrastructure.</w:t>
      </w:r>
    </w:p>
    <w:p>
      <w:pPr>
        <w:pStyle w:val="BodyText"/>
      </w:pPr>
      <w:r>
        <w:t xml:space="preserve">In this context, the</w:t>
      </w:r>
      <w:r>
        <w:t xml:space="preserve"> </w:t>
      </w:r>
      <w:r>
        <w:rPr>
          <w:bCs/>
          <w:b/>
        </w:rPr>
        <w:t xml:space="preserve">Automotive Engineer</w:t>
      </w:r>
      <w:r>
        <w:t xml:space="preserve"> </w:t>
      </w:r>
      <w:r>
        <w:t xml:space="preserve">is not just a technician but a custodian of engineering excellence. They draw upon the city’s reputation for robust manufacturing standards while pushing boundaries into digital and sustainable domains. The transition from traditional combustion engines to electric vehicles (EVs) and autonomous systems requires an engineer who respects historical reliability metrics while mastering cutting-edge software architecture.</w:t>
      </w:r>
    </w:p>
    <w:bookmarkEnd w:id="20"/>
    <w:bookmarkStart w:id="22" w:name="X3b3ec465240d793b1a2e224003d06070c48dc56"/>
    <w:p>
      <w:pPr>
        <w:pStyle w:val="Heading2"/>
      </w:pPr>
      <w:r>
        <w:t xml:space="preserve">The Evolving Scope of the Automotive Engineer</w:t>
      </w:r>
    </w:p>
    <w:p>
      <w:pPr>
        <w:pStyle w:val="FirstParagraph"/>
      </w:pPr>
      <w:r>
        <w:t xml:space="preserve">The definition of an</w:t>
      </w:r>
      <w:r>
        <w:t xml:space="preserve"> </w:t>
      </w:r>
      <w:r>
        <w:rPr>
          <w:bCs/>
          <w:b/>
        </w:rPr>
        <w:t xml:space="preserve">Automotive Engineer</w:t>
      </w:r>
    </w:p>
    <w:p>
      <w:pPr>
        <w:pStyle w:val="BodyText"/>
      </w:pPr>
      <w:r>
        <w:br/>
      </w:r>
      <w:r>
        <w:br/>
      </w:r>
      <w:r>
        <w:t xml:space="preserve">&gt;</w:t>
      </w:r>
    </w:p>
    <w:p>
      <w:pPr>
        <w:numPr>
          <w:ilvl w:val="0"/>
          <w:numId w:val="1001"/>
        </w:numPr>
        <w:pStyle w:val="Compact"/>
      </w:pPr>
      <w:r>
        <w:t xml:space="preserve">● Multidisciplinary Systems Integration: Modern vehicles are mobile computers. Engineers must integrate mechanical components with sophisticated electronic control units (ECUs), sensors, and connectivity modules.</w:t>
      </w:r>
    </w:p>
    <w:p>
      <w:pPr>
        <w:numPr>
          <w:ilvl w:val="0"/>
          <w:numId w:val="1001"/>
        </w:numPr>
        <w:pStyle w:val="Compact"/>
      </w:pPr>
      <w:r>
        <w:t xml:space="preserve">● Sustainability and Electrification: With the UK’s commitment to net-zero carbon emissions by 2050, Automotive Engineers in Manchester are leading the charge in battery technology development, electric powertrain design, and lightweight material usage to reduce vehicle mass and increase efficiency.</w:t>
      </w:r>
    </w:p>
    <w:p>
      <w:pPr>
        <w:numPr>
          <w:ilvl w:val="0"/>
          <w:numId w:val="1001"/>
        </w:numPr>
        <w:pStyle w:val="Compact"/>
      </w:pPr>
      <w:r>
        <w:t xml:space="preserve">● Autonomous Driving Technologies: The rise of self-driving cars requires engineers to specialize in AI algorithms, lidar integration, and real-time data processing. Manchester’s proximity to leading universities like the University of Manchester facilitates research into these advanced topics.</w:t>
      </w:r>
    </w:p>
    <w:p>
      <w:pPr>
        <w:pStyle w:val="FirstParagraph"/>
      </w:pPr>
      <w:r>
        <w:br/>
      </w:r>
      <w:r>
        <w:br/>
      </w:r>
    </w:p>
    <w:p>
      <w:pPr>
        <w:pStyle w:val="BodyText"/>
      </w:pPr>
      <w:r>
        <w:t xml:space="preserve">This shift means that the</w:t>
      </w:r>
      <w:r>
        <w:t xml:space="preserve"> </w:t>
      </w:r>
      <w:r>
        <w:rPr>
          <w:bCs/>
          <w:b/>
        </w:rPr>
        <w:t xml:space="preserve">Automotive Engineer</w:t>
      </w:r>
    </w:p>
    <w:p>
      <w:pPr>
        <w:pStyle w:val="BodyText"/>
      </w:pPr>
      <w:r>
        <w:br/>
      </w:r>
      <w:r>
        <w:t xml:space="preserve">&gt;</w:t>
      </w:r>
    </w:p>
    <w:p>
      <w:pPr>
        <w:pStyle w:val="BodyText"/>
      </w:pPr>
      <w:r>
        <w:t xml:space="preserve">The city has become a hub for automotive software development, driven by companies leveraging Manchester’s lower operational costs compared to London, combined with high-quality talent pools from local institutions. Here, the Automotive Engineer works in collaborative environments alongside data scientists and urban planners.</w:t>
      </w:r>
    </w:p>
    <w:p>
      <w:pPr>
        <w:pStyle w:val="BodyText"/>
      </w:pPr>
      <w:r>
        <w:t xml:space="preserve">● Regulatory Compliance: Navigating the complex regulatory frameworks of the EU and UK post-Brexit requires engineers who are adept at compliance testing, safety standards (such as ISO 26262 for functional safety), and emissions regulations specific to United Kingdom Manchester’s urban zones.</w:t>
      </w:r>
    </w:p>
    <w:p>
      <w:pPr>
        <w:pStyle w:val="BodyText"/>
      </w:pPr>
      <w:r>
        <w:br/>
      </w:r>
      <w:r>
        <w:br/>
      </w:r>
    </w:p>
    <w:bookmarkStart w:id="21" w:name="Xc81b349c71dc9c638376f1c14d341a454582c7e"/>
    <w:p>
      <w:pPr>
        <w:pStyle w:val="Heading3"/>
      </w:pPr>
      <w:r>
        <w:t xml:space="preserve">The Future Outlook: Innovation and Collaboration</w:t>
      </w:r>
    </w:p>
    <w:p>
      <w:pPr>
        <w:pStyle w:val="FirstParagraph"/>
      </w:pPr>
      <w:r>
        <w:t xml:space="preserve">Looking ahead, the role of the Automotive Engineer in</w:t>
      </w:r>
      <w:r>
        <w:t xml:space="preserve"> </w:t>
      </w:r>
      <w:r>
        <w:rPr>
          <w:bCs/>
          <w:b/>
        </w:rPr>
        <w:t xml:space="preserve">United Kingdom Manchester</w:t>
      </w:r>
    </w:p>
    <w:p>
      <w:pPr>
        <w:pStyle w:val="BodyText"/>
      </w:pPr>
      <w:r>
        <w:br/>
      </w:r>
      <w:r>
        <w:t xml:space="preserve">&gt;</w:t>
      </w:r>
    </w:p>
    <w:p>
      <w:pPr>
        <w:numPr>
          <w:ilvl w:val="0"/>
          <w:numId w:val="1002"/>
        </w:numPr>
        <w:pStyle w:val="Compact"/>
      </w:pPr>
      <w:r>
        <w:t xml:space="preserve">● Smart Cities Integration: Vehicles are no longer isolated entities but part of a larger smart city network. Engineers must design cars that communicate with traffic lights, road infrastructure, and other vehicles (V2X communication).</w:t>
      </w:r>
    </w:p>
    <w:p>
      <w:pPr>
        <w:numPr>
          <w:ilvl w:val="0"/>
          <w:numId w:val="1002"/>
        </w:numPr>
        <w:pStyle w:val="Compact"/>
      </w:pPr>
      <w:r>
        <w:t xml:space="preserve">● Circular Economy Practices: There is a growing emphasis on sustainable engineering throughout the vehicle lifecycle. Automotive Engineers are tasked with designing for recyclability, using bio-based materials, and developing battery recycling solutions.</w:t>
      </w:r>
    </w:p>
    <w:p>
      <w:pPr>
        <w:pStyle w:val="FirstParagraph"/>
      </w:pPr>
      <w:r>
        <w:br/>
      </w:r>
      <w:r>
        <w:br/>
      </w:r>
    </w:p>
    <w:p>
      <w:pPr>
        <w:pStyle w:val="BodyText"/>
      </w:pPr>
      <w:r>
        <w:t xml:space="preserve">The collaborative nature of Manchester’s tech scene ensures that</w:t>
      </w:r>
      <w:r>
        <w:t xml:space="preserve"> </w:t>
      </w:r>
      <w:r>
        <w:rPr>
          <w:bCs/>
          <w:b/>
        </w:rPr>
        <w:t xml:space="preserve">Automotive Engineer</w:t>
      </w:r>
    </w:p>
    <w:p>
      <w:pPr>
        <w:pStyle w:val="BodyText"/>
      </w:pPr>
      <w:r>
        <w:br/>
      </w:r>
      <w:r>
        <w:t xml:space="preserve">&gt;</w:t>
      </w:r>
    </w:p>
    <w:p>
      <w:pPr>
        <w:pStyle w:val="BodyText"/>
      </w:pPr>
      <w:r>
        <w:t xml:space="preserve">In conclusion, the Automotive Engineer in</w:t>
      </w:r>
      <w:r>
        <w:t xml:space="preserve"> </w:t>
      </w:r>
      <w:r>
        <w:rPr>
          <w:bCs/>
          <w:b/>
        </w:rPr>
        <w:t xml:space="preserve">United Kingdom Manchester</w:t>
      </w:r>
    </w:p>
    <w:p>
      <w:pPr>
        <w:pStyle w:val="BodyText"/>
      </w:pPr>
      <w:r>
        <w:br/>
      </w:r>
      <w:r>
        <w:t xml:space="preserve">&gt;</w:t>
      </w:r>
    </w:p>
    <w:bookmarkEnd w:id="21"/>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Automotive Engineer in United Kingdom Manchester</dc:title>
  <dc:creator/>
  <dc:language>en</dc:language>
  <cp:keywords/>
  <dcterms:created xsi:type="dcterms:W3CDTF">2026-07-29T17:15:33Z</dcterms:created>
  <dcterms:modified xsi:type="dcterms:W3CDTF">2026-07-29T17:15:33Z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