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26" w:name="X8fa9979fc26a0f42d72af4407eb5c9c5234a500"/>
    <w:p>
      <w:pPr>
        <w:pStyle w:val="Heading1"/>
      </w:pPr>
      <w:r>
        <w:t xml:space="preserve">The Role of the Automotive Engineer in Venezuela Caracas</w:t>
      </w:r>
    </w:p>
    <w:p>
      <w:pPr>
        <w:pStyle w:val="FirstParagraph"/>
      </w:pPr>
      <w:r>
        <w:t xml:space="preserve">The automotive industry stands as a cornerstone of modern industrial development, serving not only as a driver of economic growth but also as a critical facilitator of mobility and connectivity. In the context of</w:t>
      </w:r>
      <w:r>
        <w:t xml:space="preserve"> </w:t>
      </w:r>
      <w:r>
        <w:rPr>
          <w:bCs/>
          <w:b/>
        </w:rPr>
        <w:t xml:space="preserve">Venezuela Caracas</w:t>
      </w:r>
      <w:r>
        <w:t xml:space="preserve">, the role of the</w:t>
      </w:r>
      <w:r>
        <w:t xml:space="preserve"> </w:t>
      </w:r>
      <w:r>
        <w:rPr>
          <w:bCs/>
          <w:b/>
        </w:rPr>
        <w:t xml:space="preserve">Automotive Engineer</w:t>
      </w:r>
      <w:r>
        <w:t xml:space="preserve"> </w:t>
      </w:r>
      <w:r>
        <w:t xml:space="preserve">transcends traditional technical definitions, evolving into that of an innovator, adapter, and problem-solver amidst complex socioeconomic challenges. This essay explores the multifaceted responsibilities, historical context, and future potential of automotive engineering within this specific geographic and cultural landscape.</w:t>
      </w:r>
    </w:p>
    <w:bookmarkStart w:id="20" w:name="the-unique-context-of-caracas"/>
    <w:p>
      <w:pPr>
        <w:pStyle w:val="Heading2"/>
      </w:pPr>
      <w:r>
        <w:t xml:space="preserve">The Unique Context of Caracas</w:t>
      </w:r>
    </w:p>
    <w:p>
      <w:pPr>
        <w:pStyle w:val="FirstParagraph"/>
      </w:pPr>
      <w:r>
        <w:t xml:space="preserve">To understand the necessity of specialized automotive engineering in</w:t>
      </w:r>
      <w:r>
        <w:t xml:space="preserve"> </w:t>
      </w:r>
      <w:r>
        <w:rPr>
          <w:bCs/>
          <w:b/>
        </w:rPr>
        <w:t xml:space="preserve">Venezuela Caracas</w:t>
      </w:r>
      <w:r>
        <w:t xml:space="preserve">, one must first acknowledge the unique environmental and infrastructural realities present in the capital city. The dense urban topology of Caracas, characterized by its steep topography and high concentration of vehicular traffic, creates distinct mechanical stresses on vehicles compared to flat terrain cities. Furthermore, the economic fluctuations experienced by the nation over recent decades have drastically altered vehicle ownership patterns. With a significant portion of the population relying on aging vehicle fleets rather than new manufacturing outputs, the demand shifts from original equipment manufacturing to maintenance, retrofitting, and adaptive engineering.</w:t>
      </w:r>
    </w:p>
    <w:p>
      <w:pPr>
        <w:pStyle w:val="BodyText"/>
      </w:pPr>
      <w:r>
        <w:t xml:space="preserve">In this environment, traffic congestion is not merely an inconvenience but a systemic issue affecting productivity and public health. The</w:t>
      </w:r>
      <w:r>
        <w:t xml:space="preserve"> </w:t>
      </w:r>
      <w:r>
        <w:rPr>
          <w:bCs/>
          <w:b/>
        </w:rPr>
        <w:t xml:space="preserve">Automotive Engineer</w:t>
      </w:r>
      <w:r>
        <w:t xml:space="preserve"> </w:t>
      </w:r>
      <w:r>
        <w:t xml:space="preserve">operating in</w:t>
      </w:r>
      <w:r>
        <w:t xml:space="preserve"> </w:t>
      </w:r>
      <w:r>
        <w:rPr>
          <w:bCs/>
          <w:b/>
        </w:rPr>
        <w:t xml:space="preserve">Venezuela Caracas</w:t>
      </w:r>
      <w:r>
        <w:t xml:space="preserve">, therefore, faces the dual challenge of maintaining mobility in a congested metropolis while optimizing vehicle performance under conditions that may lack consistent access to premium fuel or standardized spare parts.</w:t>
      </w:r>
    </w:p>
    <w:bookmarkEnd w:id="20"/>
    <w:bookmarkStart w:id="21" w:name="Xd96abd693c3994035c7b33fb963c2396cd495f3"/>
    <w:p>
      <w:pPr>
        <w:pStyle w:val="Heading2"/>
      </w:pPr>
      <w:r>
        <w:t xml:space="preserve">Bridging the Gap: Adaptation and Innovation</w:t>
      </w:r>
    </w:p>
    <w:p>
      <w:pPr>
        <w:pStyle w:val="FirstParagraph"/>
      </w:pPr>
      <w:r>
        <w:t xml:space="preserve">The primary role of the</w:t>
      </w:r>
      <w:r>
        <w:t xml:space="preserve"> </w:t>
      </w:r>
      <w:r>
        <w:rPr>
          <w:bCs/>
          <w:b/>
        </w:rPr>
        <w:t xml:space="preserve">Automotive Engineer</w:t>
      </w:r>
      <w:r>
        <w:t xml:space="preserve"> </w:t>
      </w:r>
      <w:r>
        <w:t xml:space="preserve">in this region has historically been defined by adaptation. As global supply chains tightened and import restrictions increased, local engineers were forced to become creative with resources. This phenomenon, often referred to as "solución criolla" or creative solution-making, requires a deep understanding of mechanical systems that goes beyond textbook theory. The engineer must be capable of diagnosing complex faults in vehicles that are no longer manufactured locally and sourcing or fabricating parts from alternative materials.</w:t>
      </w:r>
    </w:p>
    <w:p>
      <w:pPr>
        <w:pStyle w:val="BodyText"/>
      </w:pPr>
      <w:r>
        <w:t xml:space="preserve">Moreover, the shift towards alternative energy sources has gained traction out of necessity rather than solely environmental concern.</w:t>
      </w:r>
      <w:r>
        <w:t xml:space="preserve"> </w:t>
      </w:r>
      <w:r>
        <w:rPr>
          <w:bCs/>
          <w:b/>
        </w:rPr>
        <w:t xml:space="preserve">Automotive Engineers</w:t>
      </w:r>
      <w:r>
        <w:t xml:space="preserve"> </w:t>
      </w:r>
      <w:r>
        <w:t xml:space="preserve">in Caracas have been at the forefront of converting internal combustion engine vehicles to electric powertrains due to fuel scarcity. This process requires sophisticated knowledge of battery management systems, motor efficiency, and regenerative braking—skills that are increasingly vital as the city looks toward sustainable long-term transport solutions. The engineer acts as a bridge between outdated infrastructure and modern technological possibilities.</w:t>
      </w:r>
    </w:p>
    <w:bookmarkEnd w:id="21"/>
    <w:bookmarkStart w:id="22" w:name="X1b0c3c858858421e2df340bb6dddce6a7e31ee2"/>
    <w:p>
      <w:pPr>
        <w:pStyle w:val="Heading2"/>
      </w:pPr>
      <w:r>
        <w:t xml:space="preserve">Infrastructure Development and Public Transport</w:t>
      </w:r>
    </w:p>
    <w:p>
      <w:pPr>
        <w:pStyle w:val="FirstParagraph"/>
      </w:pPr>
      <w:r>
        <w:t xml:space="preserve">Beyond individual vehicle maintenance, the</w:t>
      </w:r>
      <w:r>
        <w:t xml:space="preserve"> </w:t>
      </w:r>
      <w:r>
        <w:rPr>
          <w:bCs/>
          <w:b/>
        </w:rPr>
        <w:t xml:space="preserve">Automotive Engineer</w:t>
      </w:r>
      <w:r>
        <w:t xml:space="preserve"> </w:t>
      </w:r>
      <w:r>
        <w:t xml:space="preserve">plays a pivotal role in the broader transportation network of</w:t>
      </w:r>
      <w:r>
        <w:t xml:space="preserve"> </w:t>
      </w:r>
      <w:r>
        <w:rPr>
          <w:bCs/>
          <w:b/>
        </w:rPr>
        <w:t xml:space="preserve">Venezuela Caracas</w:t>
      </w:r>
      <w:r>
        <w:t xml:space="preserve">. The city’s public transport systems, including buses and the Metro, require rigorous engineering oversight to ensure safety and reliability. Engineers are responsible for optimizing fleet management, predicting maintenance cycles to prevent breakdowns during peak hours, and designing upgrades that enhance passenger capacity and comfort.</w:t>
      </w:r>
    </w:p>
    <w:p>
      <w:pPr>
        <w:pStyle w:val="BodyText"/>
      </w:pPr>
      <w:r>
        <w:t xml:space="preserve">In recent years, there has been a renewed focus on integrating technology into public transport systems. This includes the development of smart traffic management solutions that can mitigate the notorious congestion in Caracas. The</w:t>
      </w:r>
      <w:r>
        <w:t xml:space="preserve"> </w:t>
      </w:r>
      <w:r>
        <w:rPr>
          <w:bCs/>
          <w:b/>
        </w:rPr>
        <w:t xml:space="preserve">Automotive Engineer</w:t>
      </w:r>
      <w:r>
        <w:t xml:space="preserve"> </w:t>
      </w:r>
      <w:r>
        <w:t xml:space="preserve">collaborates with urban planners to design routes that minimize idle time and fuel consumption, utilizing data analytics to improve efficiency. In a city where transportation costs can consume a significant portion of household income, these engineering interventions have direct social implications by making mobility more affordable and accessible.</w:t>
      </w:r>
    </w:p>
    <w:bookmarkEnd w:id="22"/>
    <w:bookmarkStart w:id="23" w:name="educational-and-professional-challenges"/>
    <w:p>
      <w:pPr>
        <w:pStyle w:val="Heading2"/>
      </w:pPr>
      <w:r>
        <w:t xml:space="preserve">Educational and Professional Challenges</w:t>
      </w:r>
    </w:p>
    <w:p>
      <w:pPr>
        <w:pStyle w:val="FirstParagraph"/>
      </w:pPr>
      <w:r>
        <w:t xml:space="preserve">The development of automotive engineering expertise in</w:t>
      </w:r>
      <w:r>
        <w:t xml:space="preserve"> </w:t>
      </w:r>
      <w:r>
        <w:rPr>
          <w:bCs/>
          <w:b/>
        </w:rPr>
        <w:t xml:space="preserve">Venezuela Caracas</w:t>
      </w:r>
      <w:r>
        <w:t xml:space="preserve"> </w:t>
      </w:r>
      <w:r>
        <w:t xml:space="preserve">is not without its challenges. The brain drain experienced by the country has led to a shortage of senior engineers, placing a heavy burden on younger professionals to fill leadership roles prematurely. Educational institutions in Caracas have had to adapt their curricula to focus more heavily on practical, hands-on skills and troubleshooting rather than pure theoretical design, given the current market realities.</w:t>
      </w:r>
    </w:p>
    <w:p>
      <w:pPr>
        <w:pStyle w:val="BodyText"/>
      </w:pPr>
      <w:r>
        <w:t xml:space="preserve">However, this adversity has fostered a resilient community of engineers who are highly resourceful. Professional organizations in</w:t>
      </w:r>
      <w:r>
        <w:t xml:space="preserve"> </w:t>
      </w:r>
      <w:r>
        <w:rPr>
          <w:bCs/>
          <w:b/>
        </w:rPr>
        <w:t xml:space="preserve">Venezuela Caracas</w:t>
      </w:r>
      <w:r>
        <w:t xml:space="preserve"> </w:t>
      </w:r>
      <w:r>
        <w:t xml:space="preserve">play a crucial role in facilitating knowledge transfer and continuing education. Workshops on electric vehicle conversion, diagnostic software updates, and sustainable materials are becoming more common as the</w:t>
      </w:r>
      <w:r>
        <w:t xml:space="preserve"> </w:t>
      </w:r>
      <w:r>
        <w:rPr>
          <w:bCs/>
          <w:b/>
        </w:rPr>
        <w:t xml:space="preserve">Automotive Engineer</w:t>
      </w:r>
      <w:r>
        <w:t xml:space="preserve"> </w:t>
      </w:r>
      <w:r>
        <w:t xml:space="preserve">profession evolves to meet contemporary needs.</w:t>
      </w:r>
    </w:p>
    <w:bookmarkEnd w:id="23"/>
    <w:bookmarkStart w:id="24" w:name="the-future-outlook"/>
    <w:p>
      <w:pPr>
        <w:pStyle w:val="Heading2"/>
      </w:pPr>
      <w:r>
        <w:t xml:space="preserve">The Future Outlook</w:t>
      </w:r>
    </w:p>
    <w:p>
      <w:pPr>
        <w:pStyle w:val="FirstParagraph"/>
      </w:pPr>
      <w:r>
        <w:t xml:space="preserve">Venezuela Caracas holds both promise and uncertainty. As the global industry moves towards electrification, autonomy, and connectivity (often abbreviated as CASE), local engineers must stay abreast of these trends to ensure relevance. There is a growing recognition that sustainable mobility is not just an environmental imperative but an economic one for recovering economies.</w:t>
      </w:r>
    </w:p>
    <w:p>
      <w:pPr>
        <w:pStyle w:val="BodyText"/>
      </w:pPr>
      <w:r>
        <w:t xml:space="preserve">The integration of renewable energy sources with automotive technology offers a unique opportunity for</w:t>
      </w:r>
      <w:r>
        <w:t xml:space="preserve"> </w:t>
      </w:r>
      <w:r>
        <w:rPr>
          <w:bCs/>
          <w:b/>
        </w:rPr>
        <w:t xml:space="preserve">Venezuela Caracas</w:t>
      </w:r>
      <w:r>
        <w:t xml:space="preserve"> </w:t>
      </w:r>
      <w:r>
        <w:t xml:space="preserve">to leapfrog certain stages of development. With abundant hydroelectric potential and increasing solar adoption, the city could serve as a testbed for green mobility solutions tailored to tropical urban environments. The</w:t>
      </w:r>
      <w:r>
        <w:t xml:space="preserve"> </w:t>
      </w:r>
      <w:r>
        <w:rPr>
          <w:bCs/>
          <w:b/>
        </w:rPr>
        <w:t xml:space="preserve">Automotive Engineer</w:t>
      </w:r>
      <w:r>
        <w:t xml:space="preserve"> </w:t>
      </w:r>
      <w:r>
        <w:t xml:space="preserve">will be central to this transition, designing systems that maximize energy efficiency and integrate seamlessly with the existing urban fabric.</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Automotive Engineer</w:t>
      </w:r>
      <w:r>
        <w:t xml:space="preserve"> </w:t>
      </w:r>
      <w:r>
        <w:t xml:space="preserve">in</w:t>
      </w:r>
      <w:r>
        <w:t xml:space="preserve"> </w:t>
      </w:r>
      <w:r>
        <w:rPr>
          <w:bCs/>
          <w:b/>
        </w:rPr>
        <w:t xml:space="preserve">Venezuela Caracas</w:t>
      </w:r>
      <w:r>
        <w:t xml:space="preserve">Venezuela Caracas can maintain functional, safe, and increasingly sustainable transportation systems. The resilience demonstrated by these engineers reflects a broader spirit of adaptation that defines life in this dynamic South American capital.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Automotive Engineer in Venezuela Caracas</dc:title>
  <dc:creator/>
  <dc:language>en</dc:language>
  <cp:keywords/>
  <dcterms:created xsi:type="dcterms:W3CDTF">2026-07-29T23:09:14Z</dcterms:created>
  <dcterms:modified xsi:type="dcterms:W3CDTF">2026-07-29T23:09:14Z</dcterms:modified>
</cp:coreProperties>
</file>

<file path=docProps/custom.xml><?xml version="1.0" encoding="utf-8"?>
<Properties xmlns="http://schemas.openxmlformats.org/officeDocument/2006/custom-properties" xmlns:vt="http://schemas.openxmlformats.org/officeDocument/2006/docPropsVTypes"/>
</file>