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e28a18830ac9c95ffeb3da975e14fc6c43400c"/>
    <w:p>
      <w:pPr>
        <w:pStyle w:val="Heading1"/>
      </w:pPr>
      <w:r>
        <w:t xml:space="preserve">The Soul of the City: The Role of the Baker in Ethiopia Addis Ababa</w:t>
      </w:r>
    </w:p>
    <w:p>
      <w:pPr>
        <w:pStyle w:val="FirstParagraph"/>
      </w:pPr>
      <w:r>
        <w:t xml:space="preserve">In the bustling heart of East Africa, where modernity collides with ancient tradition, there exists a profession that bridges both worlds through the universal language of comfort and sustenance. This is the role of the</w:t>
      </w:r>
      <w:r>
        <w:t xml:space="preserve"> </w:t>
      </w:r>
      <w:r>
        <w:rPr>
          <w:bCs/>
          <w:b/>
        </w:rPr>
        <w:t xml:space="preserve">Baker</w:t>
      </w:r>
      <w:r>
        <w:t xml:space="preserve">. In</w:t>
      </w:r>
      <w:r>
        <w:t xml:space="preserve"> </w:t>
      </w:r>
      <w:r>
        <w:rPr>
          <w:bCs/>
          <w:b/>
        </w:rPr>
        <w:t xml:space="preserve">Ethiopia Addis Ababa</w:t>
      </w:r>
      <w:r>
        <w:t xml:space="preserve">, more than just a city and its capital status make it unique; it is a cultural melting pot where food acts as social glue, community builder, and economic driver. The baker in this vibrant metropolis is not merely an artisan who produces bread; they are custodians of tradition, innovators of taste, and essential pillars of the local economy. To understand the</w:t>
      </w:r>
      <w:r>
        <w:t xml:space="preserve"> </w:t>
      </w:r>
      <w:r>
        <w:rPr>
          <w:bCs/>
          <w:b/>
        </w:rPr>
        <w:t xml:space="preserve">Baker</w:t>
      </w:r>
      <w:r>
        <w:t xml:space="preserve"> </w:t>
      </w:r>
      <w:r>
        <w:t xml:space="preserve">in</w:t>
      </w:r>
      <w:r>
        <w:t xml:space="preserve"> </w:t>
      </w:r>
      <w:r>
        <w:rPr>
          <w:bCs/>
          <w:b/>
        </w:rPr>
        <w:t xml:space="preserve">Ethiopia Addis Ababa</w:t>
      </w:r>
      <w:r>
        <w:t xml:space="preserve"> </w:t>
      </w:r>
      <w:r>
        <w:t xml:space="preserve">is to understand the rhythm and soul of one of Africa’s fastest-growing urban centers.</w:t>
      </w:r>
    </w:p>
    <w:bookmarkStart w:id="20" w:name="Xf20a988a3b23950a79404bcd7e3d4a76100dbb3"/>
    <w:p>
      <w:pPr>
        <w:pStyle w:val="Heading2"/>
      </w:pPr>
      <w:r>
        <w:t xml:space="preserve">The Traditional Foundation: Injera as a Staple</w:t>
      </w:r>
    </w:p>
    <w:p>
      <w:pPr>
        <w:pStyle w:val="FirstParagraph"/>
      </w:pPr>
      <w:r>
        <w:t xml:space="preserve">To speak of baking in Ethiopia is first to acknowledge the supremacy of injera. While technically a fermented flatbread made from teff flour, its preparation shares many technicalities with broader baking disciplines, including fermentation control, heat management, and texture development. For decades, the making of injera was primarily a domestic duty or a specialized service within communal settings. However, as</w:t>
      </w:r>
      <w:r>
        <w:t xml:space="preserve"> </w:t>
      </w:r>
      <w:r>
        <w:rPr>
          <w:bCs/>
          <w:b/>
        </w:rPr>
        <w:t xml:space="preserve">Ethiopia Addis Ababa</w:t>
      </w:r>
      <w:r>
        <w:t xml:space="preserve"> </w:t>
      </w:r>
      <w:r>
        <w:t xml:space="preserve">has expanded into a sprawling metropolis with millions of residents living in apartments and busy work schedules, the demand for professional assistance in bread preparation has skyrocketed. Consequently, the role of the</w:t>
      </w:r>
      <w:r>
        <w:t xml:space="preserve"> </w:t>
      </w:r>
      <w:r>
        <w:rPr>
          <w:bCs/>
          <w:b/>
        </w:rPr>
        <w:t xml:space="preserve">Baker</w:t>
      </w:r>
      <w:r>
        <w:t xml:space="preserve"> </w:t>
      </w:r>
      <w:r>
        <w:t xml:space="preserve">has evolved from occasional helper to essential daily provider.</w:t>
      </w:r>
    </w:p>
    <w:p>
      <w:pPr>
        <w:pStyle w:val="BodyText"/>
      </w:pPr>
      <w:r>
        <w:t xml:space="preserve">In neighborhoods across</w:t>
      </w:r>
      <w:r>
        <w:t xml:space="preserve"> </w:t>
      </w:r>
      <w:r>
        <w:rPr>
          <w:bCs/>
          <w:b/>
        </w:rPr>
        <w:t xml:space="preserve">Ethiopia Addis Ababa</w:t>
      </w:r>
      <w:r>
        <w:t xml:space="preserve">, one can find small-scale bakeries and specialized injera centers that cater to families who no longer have the time or resources to grind their own teff. These modern bakers have had to master the delicate balance of maintaining traditional sourdough starters while scaling up production. They must ensure that every sheet of injera retains its characteristic spongy texture, neutral taste, and flexibility, which are non-negotiable for a proper Ethiopian meal. This adaptation highlights the resilience and adaptability of the</w:t>
      </w:r>
      <w:r>
        <w:t xml:space="preserve"> </w:t>
      </w:r>
      <w:r>
        <w:rPr>
          <w:bCs/>
          <w:b/>
        </w:rPr>
        <w:t xml:space="preserve">Baker</w:t>
      </w:r>
      <w:r>
        <w:t xml:space="preserve"> </w:t>
      </w:r>
      <w:r>
        <w:t xml:space="preserve">in preserving culinary heritage amidst rapid urbanization.</w:t>
      </w:r>
    </w:p>
    <w:bookmarkEnd w:id="20"/>
    <w:bookmarkStart w:id="21" w:name="Xc510c79f85cefb2af432d7a8e72725ad3630f9b"/>
    <w:p>
      <w:pPr>
        <w:pStyle w:val="Heading2"/>
      </w:pPr>
      <w:r>
        <w:t xml:space="preserve">The Global Influence: The Rise of Wheat Bread</w:t>
      </w:r>
    </w:p>
    <w:p>
      <w:pPr>
        <w:pStyle w:val="FirstParagraph"/>
      </w:pPr>
      <w:r>
        <w:t xml:space="preserve">While teff remains king, globalization has introduced a new dimension to baking in</w:t>
      </w:r>
      <w:r>
        <w:t xml:space="preserve"> </w:t>
      </w:r>
      <w:r>
        <w:rPr>
          <w:bCs/>
          <w:b/>
        </w:rPr>
        <w:t xml:space="preserve">Ethiopia Addis Ababa</w:t>
      </w:r>
      <w:r>
        <w:t xml:space="preserve">. As the city attracts international businesses, tourists, and a growing middle class with diverse dietary preferences, the demand for wheat-based breads—baguettes, loaves, sourdoughs, and pastries—has surged. This has given rise to a new generation of bakers who are trained in European techniques but apply them using local ingredients or adapted methods suitable for the local infrastructure.</w:t>
      </w:r>
    </w:p>
    <w:p>
      <w:pPr>
        <w:pStyle w:val="BodyText"/>
      </w:pPr>
      <w:r>
        <w:t xml:space="preserve">In upscale areas like Bole and Kazanchis in</w:t>
      </w:r>
      <w:r>
        <w:t xml:space="preserve"> </w:t>
      </w:r>
      <w:r>
        <w:rPr>
          <w:bCs/>
          <w:b/>
        </w:rPr>
        <w:t xml:space="preserve">Ethiopia Addis Ababa</w:t>
      </w:r>
      <w:r>
        <w:t xml:space="preserve">, high-end bakeries now compete with international chains. These establishments employ bakers who are skilled in lamination, proofing control, and artisanal loaf shaping. The presence of these modern bakeries demonstrates that the title of</w:t>
      </w:r>
      <w:r>
        <w:t xml:space="preserve"> </w:t>
      </w:r>
      <w:r>
        <w:rPr>
          <w:bCs/>
          <w:b/>
        </w:rPr>
        <w:t xml:space="preserve">Baker</w:t>
      </w:r>
      <w:r>
        <w:t xml:space="preserve"> </w:t>
      </w:r>
      <w:r>
        <w:t xml:space="preserve">in this context is no longer limited to traditionalists but includes cosmopolitan artisans who cater to a global palate. This duality is unique to</w:t>
      </w:r>
      <w:r>
        <w:t xml:space="preserve"> </w:t>
      </w:r>
      <w:r>
        <w:rPr>
          <w:bCs/>
          <w:b/>
        </w:rPr>
        <w:t xml:space="preserve">Ethiopia Addis Ababa</w:t>
      </w:r>
      <w:r>
        <w:t xml:space="preserve">; it is one of the few places where a resident might buy injera from one vendor and artisanal croissants from another on the same morning, reflecting the city's complex cultural tapestry.</w:t>
      </w:r>
    </w:p>
    <w:bookmarkEnd w:id="21"/>
    <w:bookmarkStart w:id="22" w:name="Xa79231e974e2c5558a64edf923ebad7505d9f71"/>
    <w:p>
      <w:pPr>
        <w:pStyle w:val="Heading2"/>
      </w:pPr>
      <w:r>
        <w:t xml:space="preserve">Economic Impact and Social Responsibility</w:t>
      </w:r>
    </w:p>
    <w:p>
      <w:pPr>
        <w:pStyle w:val="FirstParagraph"/>
      </w:pPr>
      <w:r>
        <w:t xml:space="preserve">The economic contribution of the baker to</w:t>
      </w:r>
      <w:r>
        <w:t xml:space="preserve"> </w:t>
      </w:r>
      <w:r>
        <w:rPr>
          <w:bCs/>
          <w:b/>
        </w:rPr>
        <w:t xml:space="preserve">Ethiopia Addis Ababa</w:t>
      </w:r>
      <w:r>
        <w:t xml:space="preserve"> </w:t>
      </w:r>
      <w:r>
        <w:t xml:space="preserve">is profound. The baking industry supports a vast supply chain that includes teff farmers, wheat importers, millers, packaging suppliers, and retail distributors. For many families in the city, starting a bakery or an injera-making service is one of the most viable entrepreneurial pathways. It requires relatively low initial capital compared to other industries but offers steady daily income due to the high frequency of bread consumption.</w:t>
      </w:r>
    </w:p>
    <w:p>
      <w:pPr>
        <w:pStyle w:val="BodyText"/>
      </w:pPr>
      <w:r>
        <w:t xml:space="preserve">Furthermore, bakers often play a crucial social role. In many communities within</w:t>
      </w:r>
      <w:r>
        <w:t xml:space="preserve"> </w:t>
      </w:r>
      <w:r>
        <w:rPr>
          <w:bCs/>
          <w:b/>
        </w:rPr>
        <w:t xml:space="preserve">Ethiopia Addis Ababa</w:t>
      </w:r>
      <w:r>
        <w:t xml:space="preserve">, local bakeries serve as informal community hubs. They provide employment opportunities for youth and women, contributing significantly to financial independence and poverty alleviation. The reliability of bread supply is also a matter of public security; stable baking operations ensure that the city remains fed and calm. Therefore, the</w:t>
      </w:r>
      <w:r>
        <w:t xml:space="preserve"> </w:t>
      </w:r>
      <w:r>
        <w:rPr>
          <w:bCs/>
          <w:b/>
        </w:rPr>
        <w:t xml:space="preserve">Baker</w:t>
      </w:r>
      <w:r>
        <w:t xml:space="preserve"> </w:t>
      </w:r>
      <w:r>
        <w:t xml:space="preserve">is viewed with respect not just as a merchant, but as a provider of stability in an often volatile economic environment.</w:t>
      </w:r>
    </w:p>
    <w:bookmarkEnd w:id="22"/>
    <w:bookmarkStart w:id="23" w:name="challenges-and-future-prospects"/>
    <w:p>
      <w:pPr>
        <w:pStyle w:val="Heading2"/>
      </w:pPr>
      <w:r>
        <w:t xml:space="preserve">Challenges and Future Prospects</w:t>
      </w:r>
    </w:p>
    <w:p>
      <w:pPr>
        <w:pStyle w:val="FirstParagraph"/>
      </w:pPr>
      <w:r>
        <w:t xml:space="preserve">Navigating the landscape of baking in</w:t>
      </w:r>
      <w:r>
        <w:t xml:space="preserve"> </w:t>
      </w:r>
      <w:r>
        <w:rPr>
          <w:bCs/>
          <w:b/>
        </w:rPr>
        <w:t xml:space="preserve">Ethiopia Addis Ababa</w:t>
      </w:r>
      <w:r>
        <w:t xml:space="preserve"> </w:t>
      </w:r>
      <w:r>
        <w:t xml:space="preserve">is not without its challenges. Fluctuations in raw material prices, particularly for imported wheat and fuel for ovens, can severely impact profitability. Additionally, inconsistent power supply has historically been a hurdle for electric ovens and refrigeration units used by modern bakers. However, these challenges have spurred innovation. Many bakers are investing in solar energy solutions or improving oven efficiency to reduce costs.</w:t>
      </w:r>
    </w:p>
    <w:p>
      <w:pPr>
        <w:pStyle w:val="BodyText"/>
      </w:pPr>
      <w:r>
        <w:t xml:space="preserve">The future of baking in</w:t>
      </w:r>
      <w:r>
        <w:t xml:space="preserve"> </w:t>
      </w:r>
      <w:r>
        <w:rPr>
          <w:bCs/>
          <w:b/>
        </w:rPr>
        <w:t xml:space="preserve">Ethiopia Addis Ababa</w:t>
      </w:r>
      <w:r>
        <w:t xml:space="preserve"> </w:t>
      </w:r>
      <w:r>
        <w:t xml:space="preserve">looks promising yet demanding. As the city continues to grow, so too will the need for innovative food solutions. We can expect to see more bakers specializing in health-conscious alternatives, such as gluten-free options or fortified breads aimed at combating malnutrition. There is also a growing trend of integrating digital marketing and delivery services into traditional bakeries, allowing them to reach a wider audience across the sprawling city.</w:t>
      </w:r>
    </w:p>
    <w:bookmarkEnd w:id="23"/>
    <w:bookmarkStart w:id="24" w:name="conclusion"/>
    <w:p>
      <w:pPr>
        <w:pStyle w:val="Heading2"/>
      </w:pPr>
      <w:r>
        <w:t xml:space="preserve">Conclusion</w:t>
      </w:r>
    </w:p>
    <w:p>
      <w:pPr>
        <w:pStyle w:val="FirstParagraph"/>
      </w:pPr>
      <w:r>
        <w:t xml:space="preserve">In conclusion, the identity of the</w:t>
      </w:r>
      <w:r>
        <w:t xml:space="preserve"> </w:t>
      </w:r>
      <w:r>
        <w:rPr>
          <w:bCs/>
          <w:b/>
        </w:rPr>
        <w:t xml:space="preserve">Baker</w:t>
      </w:r>
      <w:r>
        <w:t xml:space="preserve"> </w:t>
      </w:r>
      <w:r>
        <w:t xml:space="preserve">in</w:t>
      </w:r>
      <w:r>
        <w:t xml:space="preserve"> </w:t>
      </w:r>
      <w:r>
        <w:rPr>
          <w:bCs/>
          <w:b/>
        </w:rPr>
        <w:t xml:space="preserve">Ethiopia Addis Ababa</w:t>
      </w:r>
      <w:r>
        <w:t xml:space="preserve"> </w:t>
      </w:r>
      <w:r>
        <w:t xml:space="preserve">is multifaceted and deeply rooted in both history and progress. Whether they are crafting perfect injera for a traditional home or shaping intricate sourdough loaves for an international café, these professionals are essential to the fabric of society. They preserve cultural identity while embracing global trends, adapting to economic shifts, and feeding the aspirations of millions. The story of bread in this city is a testament to human resilience and creativity. As</w:t>
      </w:r>
      <w:r>
        <w:t xml:space="preserve"> </w:t>
      </w:r>
      <w:r>
        <w:rPr>
          <w:bCs/>
          <w:b/>
        </w:rPr>
        <w:t xml:space="preserve">Ethiopia Addis Ababa</w:t>
      </w:r>
      <w:r>
        <w:t xml:space="preserve"> </w:t>
      </w:r>
      <w:r>
        <w:t xml:space="preserve">marches toward the future, the</w:t>
      </w:r>
      <w:r>
        <w:t xml:space="preserve"> </w:t>
      </w:r>
      <w:r>
        <w:rPr>
          <w:bCs/>
          <w:b/>
        </w:rPr>
        <w:t xml:space="preserve">Baker</w:t>
      </w:r>
      <w:r>
        <w:t xml:space="preserve"> </w:t>
      </w:r>
      <w:r>
        <w:t xml:space="preserve">remains a constant source of warmth, nourishment, and community spirit. To ignore the significance of baking in this region is to overlook one of its most vital cultural and economic engines.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Baker in Ethiopia Addis Ababa</dc:title>
  <dc:creator/>
  <dc:language>en</dc:language>
  <cp:keywords/>
  <dcterms:created xsi:type="dcterms:W3CDTF">2026-07-29T06:52:14Z</dcterms:created>
  <dcterms:modified xsi:type="dcterms:W3CDTF">2026-07-29T06:52:14Z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