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d0aeb9e3601b3955114a5dc863b3dcc661a8cee"/>
    <w:p>
      <w:pPr>
        <w:pStyle w:val="Heading1"/>
      </w:pPr>
      <w:r>
        <w:t xml:space="preserve">The Golden Crust of Culture: The Essence of the Baker in France Marseille</w:t>
      </w:r>
    </w:p>
    <w:p>
      <w:pPr>
        <w:pStyle w:val="FirstParagraph"/>
      </w:pPr>
      <w:r>
        <w:t xml:space="preserve">In the heart of the Mediterranean, where the sun kisses the azure waters and ancient stones whisper stories of centuries past, lies Marseille. This vibrant city is not merely a port; it is a crucible of cultures, a melting pot where East meets West. Yet, amidst this bustling diversity and historical weight, one tradition remains steadfastly rooted in French identity while embracing the local flavor: the role of the</w:t>
      </w:r>
      <w:r>
        <w:t xml:space="preserve"> </w:t>
      </w:r>
      <w:r>
        <w:rPr>
          <w:bCs/>
          <w:b/>
        </w:rPr>
        <w:t xml:space="preserve">Baker</w:t>
      </w:r>
      <w:r>
        <w:t xml:space="preserve">. To understand Marseille is to understand its bread. The baker here is not just a vendor of sustenance; they are a cultural custodian, an artist of fermentation, and a central figure in the daily rhythm of life in</w:t>
      </w:r>
      <w:r>
        <w:t xml:space="preserve"> </w:t>
      </w:r>
      <w:r>
        <w:rPr>
          <w:bCs/>
          <w:b/>
        </w:rPr>
        <w:t xml:space="preserve">France Marseille</w:t>
      </w:r>
      <w:r>
        <w:t xml:space="preserve">.</w:t>
      </w:r>
    </w:p>
    <w:bookmarkStart w:id="20" w:name="X3faecb3b7328795b9360a8d30623ec1798f1da8"/>
    <w:p>
      <w:pPr>
        <w:pStyle w:val="Heading2"/>
      </w:pPr>
      <w:r>
        <w:t xml:space="preserve">The Historical Roots: From Medieval Guilds to Modern Artisans</w:t>
      </w:r>
    </w:p>
    <w:p>
      <w:pPr>
        <w:pStyle w:val="FirstParagraph"/>
      </w:pPr>
      <w:r>
        <w:t xml:space="preserve">The history of baking in France is long and distinguished, but its manifestation in Marseille carries a unique hue. Historically, bakers formed powerful guilds that regulated the quality of bread and the rights of artisans. In Marseille, however, this tradition evolved differently due to the city’s status as a gateway to the world. While Parisian bakeries focused heavily on standardized baguettes for a rapidly urbanizing population,</w:t>
      </w:r>
      <w:r>
        <w:t xml:space="preserve"> </w:t>
      </w:r>
      <w:r>
        <w:rPr>
          <w:bCs/>
          <w:b/>
        </w:rPr>
        <w:t xml:space="preserve">Marseille</w:t>
      </w:r>
      <w:r>
        <w:t xml:space="preserve">’s bakers began to incorporate influences from North Africa and Italy. The scent of rosemary, olives, and herbs often permeates the air in these local shops alongside the familiar yeasty aroma of wheat. This historical synthesis means that every loaf baked in</w:t>
      </w:r>
      <w:r>
        <w:t xml:space="preserve"> </w:t>
      </w:r>
      <w:r>
        <w:rPr>
          <w:bCs/>
          <w:b/>
        </w:rPr>
        <w:t xml:space="preserve">France Marseille</w:t>
      </w:r>
      <w:r>
        <w:t xml:space="preserve"> </w:t>
      </w:r>
      <w:r>
        <w:t xml:space="preserve">tells a story of migration, trade, and adaptation.</w:t>
      </w:r>
    </w:p>
    <w:bookmarkEnd w:id="20"/>
    <w:bookmarkStart w:id="21" w:name="X0a0e4a6f89c3b7aca7fd41e538d5fac7e413d13"/>
    <w:p>
      <w:pPr>
        <w:pStyle w:val="Heading2"/>
      </w:pPr>
      <w:r>
        <w:t xml:space="preserve">The Baker as an Artisan: The Craft Behind the Counter</w:t>
      </w:r>
    </w:p>
    <w:p>
      <w:pPr>
        <w:pStyle w:val="FirstParagraph"/>
      </w:pPr>
      <w:r>
        <w:t xml:space="preserve">In contemporary society, the title of</w:t>
      </w:r>
      <w:r>
        <w:t xml:space="preserve"> </w:t>
      </w:r>
      <w:r>
        <w:rPr>
          <w:bCs/>
          <w:b/>
        </w:rPr>
        <w:t xml:space="preserve">Baker</w:t>
      </w:r>
      <w:r>
        <w:t xml:space="preserve">™</w:t>
      </w:r>
      <w:r>
        <w:t xml:space="preserve"> </w:t>
      </w:r>
      <w:r>
        <w:t xml:space="preserve">in Marseille is synonymous with artisanal excellence. Unlike large-scale industrial factories that mass-produce uniform products, the typical baker in this region operates with a degree of independence and creativity that defines their profession. The morning ritual begins before dawn, often at 3 or 4 AM, when the ovens are fired up for the first time. This dedication is visible in every crackle of a crust and every open crumb structure.</w:t>
      </w:r>
    </w:p>
    <w:p>
      <w:pPr>
        <w:pStyle w:val="BodyText"/>
      </w:pPr>
      <w:r>
        <w:t xml:space="preserve">The modern baker in</w:t>
      </w:r>
      <w:r>
        <w:t xml:space="preserve"> </w:t>
      </w:r>
      <w:r>
        <w:rPr>
          <w:bCs/>
          <w:b/>
        </w:rPr>
        <w:t xml:space="preserve">Marseille</w:t>
      </w:r>
      <w:r>
        <w:t xml:space="preserve"> </w:t>
      </w:r>
      <w:r>
        <w:t xml:space="preserve">faces challenges but also opportunities. There is a growing demand for organic flours, sourdough starters that have been kept alive for decades, and gluten-free options that do not compromise on texture or taste. The baker must be part scientist, part historian, and part chef. They must understand the humidity of the Mediterranean air which affects dough hydration, just as they must respect traditional French techniques like *autolyse* and long cold fermentation. This blend of technical skill and artistic intuition is what elevates a baker from a mere worker to a respected member of the community.</w:t>
      </w:r>
    </w:p>
    <w:bookmarkEnd w:id="21"/>
    <w:bookmarkStart w:id="22" w:name="Xc14600179fa891f0b99c00b4b22dd2c91c35921"/>
    <w:p>
      <w:pPr>
        <w:pStyle w:val="Heading2"/>
      </w:pPr>
      <w:r>
        <w:t xml:space="preserve">The Social Hub: The Boulangerie as Community Center</w:t>
      </w:r>
    </w:p>
    <w:p>
      <w:pPr>
        <w:pStyle w:val="FirstParagraph"/>
      </w:pPr>
      <w:r>
        <w:t xml:space="preserve">To walk through the streets of</w:t>
      </w:r>
      <w:r>
        <w:t xml:space="preserve"> </w:t>
      </w:r>
      <w:r>
        <w:rPr>
          <w:bCs/>
          <w:b/>
        </w:rPr>
        <w:t xml:space="preserve">Marseille</w:t>
      </w:r>
      <w:r>
        <w:t xml:space="preserve">, particularly in neighborhoods like Le Panier or Vieux-Port, is to witness the social significance of the boulangerie. These shops are not just points of sale; they are living rooms for many residents. The interaction between the baker and their customers is often informal, warm, and deeply personal. A question about one’s family or a comment on the weather is standard procedure while receiving a freshly baked pain de campagne.</w:t>
      </w:r>
    </w:p>
    <w:p>
      <w:pPr>
        <w:pStyle w:val="BodyText"/>
      </w:pPr>
      <w:r>
        <w:t xml:space="preserve">This social dynamic reinforces the concept of</w:t>
      </w:r>
      <w:r>
        <w:t xml:space="preserve"> </w:t>
      </w:r>
      <w:r>
        <w:rPr>
          <w:bCs/>
          <w:b/>
        </w:rPr>
        <w:t xml:space="preserve">France Marseille</w:t>
      </w:r>
      <w:r>
        <w:t xml:space="preserve"> </w:t>
      </w:r>
      <w:r>
        <w:t xml:space="preserve">as a place where tradition fosters community cohesion. In an era of digital isolation and fast-food convenience, the physical presence of the baker anchors people to their locality. Children line up after school for *pain au chocolat*, while elders discuss politics or news over a fresh baguette. This ritualistic consumption of bread creates a shared experience among diverse populations, bridging generational and cultural gaps.</w:t>
      </w:r>
    </w:p>
    <w:bookmarkEnd w:id="22"/>
    <w:bookmarkStart w:id="23" w:name="Xf73d850e565ef2324468af1ab671ab520e7ea6e"/>
    <w:p>
      <w:pPr>
        <w:pStyle w:val="Heading2"/>
      </w:pPr>
      <w:r>
        <w:t xml:space="preserve">Innovation within Tradition: The Marseille Twist</w:t>
      </w:r>
    </w:p>
    <w:p>
      <w:pPr>
        <w:pStyle w:val="FirstParagraph"/>
      </w:pPr>
      <w:r>
        <w:t xml:space="preserve">While respect for tradition is paramount, bakers in</w:t>
      </w:r>
      <w:r>
        <w:t xml:space="preserve"> </w:t>
      </w:r>
      <w:r>
        <w:rPr>
          <w:bCs/>
          <w:b/>
        </w:rPr>
        <w:t xml:space="preserve">Marseille</w:t>
      </w:r>
      <w:r>
        <w:t xml:space="preserve"> </w:t>
      </w:r>
      <w:r>
        <w:t xml:space="preserve">are not stagnant. They actively innovate by integrating local Provençal ingredients into classic French pastries. One might find *navettes*, a traditional orange-scented biscuit specific to Marseille, alongside croissants and brioches. Some modern bakeries experiment with incorporating spices from the Maghreb—such as cumin, coriander, or ras el hanout—into savory breads or focaccias. This culinary fusion reflects the multicultural fabric of</w:t>
      </w:r>
      <w:r>
        <w:t xml:space="preserve"> </w:t>
      </w:r>
      <w:r>
        <w:rPr>
          <w:bCs/>
          <w:b/>
        </w:rPr>
        <w:t xml:space="preserve">France Marseille</w:t>
      </w:r>
      <w:r>
        <w:t xml:space="preserve">, where the influence of North African culture is particularly strong.</w:t>
      </w:r>
    </w:p>
    <w:p>
      <w:pPr>
        <w:pStyle w:val="BodyText"/>
      </w:pPr>
      <w:r>
        <w:t xml:space="preserve">The</w:t>
      </w:r>
      <w:r>
        <w:t xml:space="preserve"> </w:t>
      </w:r>
      <w:r>
        <w:rPr>
          <w:bCs/>
          <w:b/>
        </w:rPr>
        <w:t xml:space="preserve">Baker</w:t>
      </w:r>
      <w:r>
        <w:t xml:space="preserve"> </w:t>
      </w:r>
      <w:r>
        <w:t xml:space="preserve">here acts as a curator of this culinary dialogue. By placing a sesame-seed baguette next to a plain one, or offering an olive-studded loaf alongside traditional brioche, they invite customers to explore their heritage and adopt new tastes. This openness is characteristic of Marseille’s spirit—tolerant, curious, and celebratory of difference.</w:t>
      </w:r>
    </w:p>
    <w:bookmarkEnd w:id="23"/>
    <w:bookmarkStart w:id="24" w:name="challenges-and-the-future-of-baking"/>
    <w:p>
      <w:pPr>
        <w:pStyle w:val="Heading2"/>
      </w:pPr>
      <w:r>
        <w:t xml:space="preserve">Challenges and the Future of Baking</w:t>
      </w:r>
    </w:p>
    <w:p>
      <w:pPr>
        <w:pStyle w:val="FirstParagraph"/>
      </w:pPr>
      <w:r>
        <w:t xml:space="preserve">The role of the baker in</w:t>
      </w:r>
      <w:r>
        <w:t xml:space="preserve"> </w:t>
      </w:r>
      <w:r>
        <w:rPr>
          <w:bCs/>
          <w:b/>
        </w:rPr>
        <w:t xml:space="preserve">Marseille</w:t>
      </w:r>
      <w:r>
        <w:t xml:space="preserve">™</w:t>
      </w:r>
      <w:r>
        <w:t xml:space="preserve"> </w:t>
      </w:r>
      <w:r>
        <w:t xml:space="preserve">is not without its difficulties. Rising costs of raw materials, particularly high-quality flour, pose significant economic pressures. Additionally, the physical toll of the profession is substantial, leading to a shortage of young apprentices willing to endure long hours and early mornings. There is also a tension between globalization and local preservation; as multinational chains expand their footprint in</w:t>
      </w:r>
      <w:r>
        <w:t xml:space="preserve"> </w:t>
      </w:r>
      <w:r>
        <w:rPr>
          <w:bCs/>
          <w:b/>
        </w:rPr>
        <w:t xml:space="preserve">France</w:t>
      </w:r>
      <w:r>
        <w:t xml:space="preserve">, independent artisanal bakeries struggle to maintain their market share.</w:t>
      </w:r>
    </w:p>
    <w:p>
      <w:pPr>
        <w:pStyle w:val="BodyText"/>
      </w:pPr>
      <w:r>
        <w:t xml:space="preserve">However, there is hope. A new generation of bakers in</w:t>
      </w:r>
      <w:r>
        <w:t xml:space="preserve"> </w:t>
      </w:r>
      <w:r>
        <w:rPr>
          <w:bCs/>
          <w:b/>
        </w:rPr>
        <w:t xml:space="preserve">Marseille</w:t>
      </w:r>
      <w:r>
        <w:t xml:space="preserve">™</w:t>
      </w:r>
      <w:r>
        <w:t xml:space="preserve"> </w:t>
      </w:r>
      <w:r>
        <w:t xml:space="preserve">is emerging, one that is more aware of sustainability and ethical sourcing. They are leveraging social media to tell their stories, connecting with younger consumers who value transparency and craftsmanship. Furthermore, tourism plays a crucial role; visitors flock to</w:t>
      </w:r>
      <w:r>
        <w:t xml:space="preserve"> </w:t>
      </w:r>
      <w:r>
        <w:rPr>
          <w:bCs/>
          <w:b/>
        </w:rPr>
        <w:t xml:space="preserve">Marseille</w:t>
      </w:r>
      <w:r>
        <w:t xml:space="preserve"> </w:t>
      </w:r>
      <w:r>
        <w:t xml:space="preserve">not just for the beach or the MuCEM museum, but specifically to taste authentic local breads. This external validation provides economic support for these small businesses.</w:t>
      </w:r>
    </w:p>
    <w:bookmarkEnd w:id="24"/>
    <w:bookmarkStart w:id="25" w:name="conclusion-the-enduring-legacy-of-bread"/>
    <w:p>
      <w:pPr>
        <w:pStyle w:val="Heading2"/>
      </w:pPr>
      <w:r>
        <w:t xml:space="preserve">Conclusion: The Enduring Legacy of Bread</w:t>
      </w:r>
    </w:p>
    <w:p>
      <w:pPr>
        <w:pStyle w:val="FirstParagraph"/>
      </w:pPr>
      <w:r>
        <w:t xml:space="preserve">In conclusion, the baker in</w:t>
      </w:r>
      <w:r>
        <w:t xml:space="preserve"> </w:t>
      </w:r>
      <w:r>
        <w:rPr>
          <w:bCs/>
          <w:b/>
        </w:rPr>
        <w:t xml:space="preserve">Marseille</w:t>
      </w:r>
      <w:r>
        <w:t xml:space="preserve">™</w:t>
      </w:r>
      <w:r>
        <w:t xml:space="preserve"> </w:t>
      </w:r>
      <w:r>
        <w:t xml:space="preserve">is far more than a supplier of carbohydrates. They are a guardian of French culinary heritage who has uniquely adapted to the multicultural context of this historic port city. Through their daily labor, they preserve traditions while embracing innovation, fostering community bonds through shared meals, and representing the soul of</w:t>
      </w:r>
      <w:r>
        <w:t xml:space="preserve"> </w:t>
      </w:r>
      <w:r>
        <w:rPr>
          <w:bCs/>
          <w:b/>
        </w:rPr>
        <w:t xml:space="preserve">France Marseille</w:t>
      </w:r>
      <w:r>
        <w:t xml:space="preserve">. As long as there are ovens glowing in the dark hours before sunrise and hands shaping dough with care, the spirit of this city will remain alive. The next time you break a piece of crusty bread in Marseille, remember that it is not just food; it is a testament to history, artistry, and community.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France Marseille</dc:title>
  <dc:creator/>
  <dc:language>en</dc:language>
  <cp:keywords/>
  <dcterms:created xsi:type="dcterms:W3CDTF">2026-07-29T01:57:10Z</dcterms:created>
  <dcterms:modified xsi:type="dcterms:W3CDTF">2026-07-29T01:57:10Z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