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India</w:t>
      </w:r>
      <w:r>
        <w:t xml:space="preserve"> </w:t>
      </w:r>
      <w:r>
        <w:t xml:space="preserve">Bangalore</w:t>
      </w:r>
    </w:p>
    <w:bookmarkStart w:id="25" w:name="X4b90c419c5a03b0a32bb113b9cf335d806e1482"/>
    <w:p>
      <w:pPr>
        <w:pStyle w:val="Heading1"/>
      </w:pPr>
      <w:r>
        <w:t xml:space="preserve">The Art and Soul of the Baker in India Bangalore</w:t>
      </w:r>
    </w:p>
    <w:p>
      <w:pPr>
        <w:pStyle w:val="FirstParagraph"/>
      </w:pPr>
      <w:r>
        <w:t xml:space="preserve">In the bustling metropolis that is India Bangalore, often hailed as the Silicon Valley of India, life moves at a pace that is both exhilarating and exhausting. It is a city where ancient traditions seamlessly intertwine with hyper-modern aspirations. Amidst this dynamic backdrop, there exists an institution of comfort, consistency, and cultural heritage: the Baker. To understand the culinary landscape of India Bangalore one must look beyond the high-end patisseries and startup cafeteria snacks to appreciate the profound influence that every baker has on the daily rhythm of life in this South Indian city.</w:t>
      </w:r>
    </w:p>
    <w:bookmarkStart w:id="20" w:name="a-historical-tapestry-woven-with-wheat"/>
    <w:p>
      <w:pPr>
        <w:pStyle w:val="Heading2"/>
      </w:pPr>
      <w:r>
        <w:t xml:space="preserve">A Historical Tapestry Woven with Wheat</w:t>
      </w:r>
    </w:p>
    <w:p>
      <w:pPr>
        <w:pStyle w:val="FirstParagraph"/>
      </w:pPr>
      <w:r>
        <w:t xml:space="preserve">The narrative of baking in India Bangalore is not merely a story of food; it is a historical testament to colonial influence, migration, and cultural assimilation. While the region has its own rich history of rice-based cuisines and savory snacks like</w:t>
      </w:r>
      <w:r>
        <w:t xml:space="preserve"> </w:t>
      </w:r>
      <w:r>
        <w:rPr>
          <w:iCs/>
          <w:i/>
        </w:rPr>
        <w:t xml:space="preserve">masala dosa</w:t>
      </w:r>
      <w:r>
        <w:t xml:space="preserve"> </w:t>
      </w:r>
      <w:r>
        <w:t xml:space="preserve">and</w:t>
      </w:r>
      <w:r>
        <w:t xml:space="preserve"> </w:t>
      </w:r>
      <w:r>
        <w:rPr>
          <w:iCs/>
          <w:i/>
        </w:rPr>
        <w:t xml:space="preserve">vada</w:t>
      </w:r>
      <w:r>
        <w:t xml:space="preserve">, the introduction of baking techniques can be traced back to Portuguese missionaries in Goa who traveled south, bringing with them yeast cultures and oven technology. This legacy found a particularly fertile ground in India Bangalore, where the British colonial administration established significant cantonments and residential quarters. The local population adapted these European techniques, infusing them with local flavors and preferences.</w:t>
      </w:r>
    </w:p>
    <w:p>
      <w:pPr>
        <w:pStyle w:val="BodyText"/>
      </w:pPr>
      <w:r>
        <w:t xml:space="preserve">For decades, the baker has been more than just a vendor of bread; they have been a custodian of tradition. In neighborhoods like Malleshwaram and Shanthinagar, the morning routine of many residents still begins with the sound of bicycle bells or the arrival of vintage vans carrying fresh loaves. The baker in India Bangalore represents a bridge between the past and present, preserving recipes that have remained unchanged for generations while adapting to new tastes.</w:t>
      </w:r>
    </w:p>
    <w:bookmarkEnd w:id="20"/>
    <w:bookmarkStart w:id="21" w:name="the-daily-ritual-bread-as-comfort"/>
    <w:p>
      <w:pPr>
        <w:pStyle w:val="Heading2"/>
      </w:pPr>
      <w:r>
        <w:t xml:space="preserve">The Daily Ritual: Bread as Comfort</w:t>
      </w:r>
    </w:p>
    <w:p>
      <w:pPr>
        <w:pStyle w:val="FirstParagraph"/>
      </w:pPr>
      <w:r>
        <w:t xml:space="preserve">In India Bangalore, the role of the baker is deeply embedded in the domestic sphere. The traditional bread known locally as "Pao" or "Bread" serves a dual purpose. It is not merely a side dish but often a standalone meal for children and students, dipped in chai (tea) to soften its texture. This simple act of dipping bread into hot tea is a universal ritual across the city, transcending socioeconomic barriers. Whether one lives in a high-rise apartment in Indiranagar or a low-income housing colony on the outskirts of India Bangalore, this shared experience creates a sense of community.</w:t>
      </w:r>
    </w:p>
    <w:p>
      <w:pPr>
        <w:pStyle w:val="BodyText"/>
      </w:pPr>
      <w:r>
        <w:t xml:space="preserve">The baker plays an indispensable role in this ritual. The quality of the bread dictates the comfort it provides. A fresh, crusty loaf from a local bakery offers a warmth that store-bought, plastic-wrapped alternatives simply cannot match. In India Bangalore, where weather can range from pleasant springs to chilly winters and humid monsoons, warm bread serves as a physical and emotional anchor. It is food that hugs you back.</w:t>
      </w:r>
    </w:p>
    <w:bookmarkEnd w:id="21"/>
    <w:bookmarkStart w:id="22" w:name="innovation-and-the-modern-baker"/>
    <w:p>
      <w:pPr>
        <w:pStyle w:val="Heading2"/>
      </w:pPr>
      <w:r>
        <w:t xml:space="preserve">Innovation and the Modern Baker</w:t>
      </w:r>
    </w:p>
    <w:p>
      <w:pPr>
        <w:pStyle w:val="FirstParagraph"/>
      </w:pPr>
      <w:r>
        <w:t xml:space="preserve">While tradition runs deep, the baker in India Bangalore has not remained static. As India Bangalore transforms into a global hub for technology and innovation, its culinary scene has exploded with creativity. The modern baker is an artist who blends Western techniques with Indian palates. We now see bakers crafting sourdough loaves infused with jaggery or cardamom, creating croissants filled with spicy paneer or chocolate-chili ganache.</w:t>
      </w:r>
    </w:p>
    <w:p>
      <w:pPr>
        <w:pStyle w:val="BodyText"/>
      </w:pPr>
      <w:r>
        <w:t xml:space="preserve">This evolution reflects the cosmopolitan nature of India Bangalore. The city attracts talent from across the country and the world, leading to a demand for diverse baked goods. The modern baker must be adaptable, understanding that their clientele may include IT professionals seeking gluten-free options, young couples looking for artisanal sourdough for weekend brunches, or families craving traditional cake slices for birthdays. The baker in India Bangalore is thus a student of trends and a master of execution.</w:t>
      </w:r>
    </w:p>
    <w:bookmarkEnd w:id="22"/>
    <w:bookmarkStart w:id="23" w:name="the-economic-ecosystem"/>
    <w:p>
      <w:pPr>
        <w:pStyle w:val="Heading2"/>
      </w:pPr>
      <w:r>
        <w:t xml:space="preserve">The Economic Ecosystem</w:t>
      </w:r>
    </w:p>
    <w:p>
      <w:pPr>
        <w:pStyle w:val="FirstParagraph"/>
      </w:pPr>
      <w:r>
        <w:t xml:space="preserve">The baking industry in India Bangalore supports a vast ecosystem, from wheat farmers to dairy producers and packaging suppliers. Small-scale bakeries employ thousands of people, ranging from skilled artisans to delivery drivers. The resilience of these small businesses is a testament to the enduring love for baked goods in this region. Despite the rise of large commercial chains and online food delivery apps, neighborhood bakeries continue to thrive because they offer something algorithmic platforms cannot: personal connection.</w:t>
      </w:r>
    </w:p>
    <w:p>
      <w:pPr>
        <w:pStyle w:val="BodyText"/>
      </w:pPr>
      <w:r>
        <w:t xml:space="preserve">The owner-baker often knows their regular customers by name, remembers their preferences for sugar content or crust thickness, and takes pride in serving the local community. This human touch is invaluable in a city that can sometimes feel impersonal due to its rapid urbanization. The baker becomes a familiar face, a steady presence in the changing landscape of India Bangalore.</w:t>
      </w:r>
    </w:p>
    <w:bookmarkEnd w:id="23"/>
    <w:bookmarkStart w:id="24" w:name="conclusion-the-enduring-crust"/>
    <w:p>
      <w:pPr>
        <w:pStyle w:val="Heading2"/>
      </w:pPr>
      <w:r>
        <w:t xml:space="preserve">Conclusion: The Enduring Crust</w:t>
      </w:r>
    </w:p>
    <w:p>
      <w:pPr>
        <w:pStyle w:val="FirstParagraph"/>
      </w:pPr>
      <w:r>
        <w:t xml:space="preserve">In conclusion, the baker in India Bangalore is much more than an occupier of a shop front; they are cultural archivists, innovators, and community pillars. They embody the spirit of adaptation and preservation that defines this vibrant city. From the simple act of buying a loaf for morning tea to celebrating milestones with elaborate cakes, baking is woven into the fabric of everyday life in India Bangalore.</w:t>
      </w:r>
    </w:p>
    <w:p>
      <w:pPr>
        <w:pStyle w:val="BodyText"/>
      </w:pPr>
      <w:r>
        <w:t xml:space="preserve">As India Bangalore continues to grow and evolve, it will undoubtedly see more changes in how bread is baked, sold, and consumed. Yet, the core essence remains unchanged. The warmth of fresh bread from a local oven will always provide comfort. To understand the soul of this city is to understand the hands that knead its dough and the ovens that bake its dreams. The baker remains an essential chapter in the ongoing story of India Bangalore, ensuring that amidst all progress, there is always room for tradition, taste, and togetherness.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Soul of the Baker in India Bangalore</dc:title>
  <dc:creator/>
  <dc:language>en</dc:language>
  <cp:keywords/>
  <dcterms:created xsi:type="dcterms:W3CDTF">2026-07-29T06:52:09Z</dcterms:created>
  <dcterms:modified xsi:type="dcterms:W3CDTF">2026-07-29T06:52:09Z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