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Bread:</w:t>
      </w:r>
      <w:r>
        <w:t xml:space="preserve"> </w:t>
      </w:r>
      <w:r>
        <w:t xml:space="preserve">A</w:t>
      </w:r>
      <w:r>
        <w:t xml:space="preserve"> </w:t>
      </w:r>
      <w:r>
        <w:t xml:space="preserve">Baker's</w:t>
      </w:r>
      <w:r>
        <w:t xml:space="preserve"> </w:t>
      </w:r>
      <w:r>
        <w:t xml:space="preserve">Perspective</w:t>
      </w:r>
      <w:r>
        <w:t xml:space="preserve"> </w:t>
      </w:r>
      <w:r>
        <w:t xml:space="preserve">in</w:t>
      </w:r>
      <w:r>
        <w:t xml:space="preserve"> </w:t>
      </w:r>
      <w:r>
        <w:t xml:space="preserve">Kuwait</w:t>
      </w:r>
      <w:r>
        <w:t xml:space="preserve"> </w:t>
      </w:r>
      <w:r>
        <w:t xml:space="preserve">City</w:t>
      </w:r>
    </w:p>
    <w:bookmarkStart w:id="25" w:name="Xa93c646f81252ddb961103e3acb80fc8e3ae3d4"/>
    <w:p>
      <w:pPr>
        <w:pStyle w:val="Heading1"/>
      </w:pPr>
      <w:r>
        <w:t xml:space="preserve">The Soul of the Loaf: The Baker’s Role in the Heart of Kuwait City</w:t>
      </w:r>
    </w:p>
    <w:p>
      <w:pPr>
        <w:pStyle w:val="FirstParagraph"/>
      </w:pPr>
      <w:r>
        <w:t xml:space="preserve">In the bustling metropolis known as Kuwait City, where modern skyscrapers pierce the azure sky and ancient heritage whispers from every corner, there exists a profession that bridges tradition with necessity, luxury with simplicity. This is the</w:t>
      </w:r>
      <w:r>
        <w:t xml:space="preserve"> </w:t>
      </w:r>
      <w:r>
        <w:rPr>
          <w:bCs/>
          <w:b/>
        </w:rPr>
        <w:t xml:space="preserve">Baker</w:t>
      </w:r>
      <w:r>
        <w:t xml:space="preserve">. To understand the city’s rhythm is to understand its bread. The act of baking in this vibrant capital is not merely a culinary process; it is a cultural ritual, an economic pillar, and an artistic expression that defines the daily lives of its residents.</w:t>
      </w:r>
    </w:p>
    <w:p>
      <w:pPr>
        <w:pStyle w:val="BodyText"/>
      </w:pPr>
      <w:r>
        <w:t xml:space="preserve">Kuwait City stands as a testament to rapid development and deep-rooted history. Amidst the hum of traffic on Shaheed Street and the gleam of glass facades in Souq Sharq, the aroma of freshly baked goods wafts through alleyways and markets. This scent is the signature of our</w:t>
      </w:r>
      <w:r>
        <w:t xml:space="preserve"> </w:t>
      </w:r>
      <w:r>
        <w:rPr>
          <w:bCs/>
          <w:b/>
        </w:rPr>
        <w:t xml:space="preserve">Baker</w:t>
      </w:r>
      <w:r>
        <w:t xml:space="preserve">, a figure who has remained steadfast amidst changing tides. Whether operating a small, family-owned shop in Jahra or managing a high-volume industrial facility on the outskirts of Kuwait City, the baker plays an indispensable role in sustaining the community’s spirit and sustenance.</w:t>
      </w:r>
    </w:p>
    <w:bookmarkStart w:id="20" w:name="the-cultural-significance-of-bread"/>
    <w:p>
      <w:pPr>
        <w:pStyle w:val="Heading2"/>
      </w:pPr>
      <w:r>
        <w:t xml:space="preserve">The Cultural Significance of Bread</w:t>
      </w:r>
    </w:p>
    <w:p>
      <w:pPr>
        <w:pStyle w:val="FirstParagraph"/>
      </w:pPr>
      <w:r>
        <w:t xml:space="preserve">In Kuwaiti culture, bread is far more than a side dish; it is an integral part of every meal. The traditional</w:t>
      </w:r>
      <w:r>
        <w:t xml:space="preserve"> </w:t>
      </w:r>
      <w:r>
        <w:rPr>
          <w:iCs/>
          <w:i/>
        </w:rPr>
        <w:t xml:space="preserve">Khubz Arabi</w:t>
      </w:r>
      <w:r>
        <w:t xml:space="preserve">, or flatbread, serves as both utensil and sustenance. When sharing a plate of</w:t>
      </w:r>
      <w:r>
        <w:t xml:space="preserve"> </w:t>
      </w:r>
      <w:r>
        <w:rPr>
          <w:iCs/>
          <w:i/>
        </w:rPr>
        <w:t xml:space="preserve">machboos</w:t>
      </w:r>
      <w:r>
        <w:t xml:space="preserve"> </w:t>
      </w:r>
      <w:r>
        <w:t xml:space="preserve">(spiced rice with meat) or dipping fresh vegetables into hummus, the bread provided by the local baker is essential. It is a symbol of hospitality and community. In Kuwait City, where gatherings are frequent and social bonds are strengthened over shared meals, the reliability and quality of this bread reflect directly on the warmth of the host.</w:t>
      </w:r>
    </w:p>
    <w:p>
      <w:pPr>
        <w:pStyle w:val="BodyText"/>
      </w:pPr>
      <w:r>
        <w:t xml:space="preserve">The baker in Kuwait City understands this responsibility. They are not just producers of food; they are custodians of tradition. For generations, families have had preferred bakers whose dough recipes have been passed down like heirlooms. The slight variation in texture, the perfect char on the crust, and the softness inside—these details matter deeply to Kuwaiti consumers. A skilled baker adapts their craft to meet these exacting standards while ensuring consistency every single morning before sunrise.</w:t>
      </w:r>
    </w:p>
    <w:bookmarkEnd w:id="20"/>
    <w:bookmarkStart w:id="21" w:name="the-bakers-craft-science-meets-art"/>
    <w:p>
      <w:pPr>
        <w:pStyle w:val="Heading2"/>
      </w:pPr>
      <w:r>
        <w:t xml:space="preserve">The Baker’s Craft: Science Meets Art</w:t>
      </w:r>
    </w:p>
    <w:p>
      <w:pPr>
        <w:pStyle w:val="FirstParagraph"/>
      </w:pPr>
      <w:r>
        <w:t xml:space="preserve">Becoming a master</w:t>
      </w:r>
      <w:r>
        <w:t xml:space="preserve"> </w:t>
      </w:r>
      <w:r>
        <w:rPr>
          <w:bCs/>
          <w:b/>
        </w:rPr>
        <w:t xml:space="preserve">Baker</w:t>
      </w:r>
      <w:r>
        <w:t xml:space="preserve"> </w:t>
      </w:r>
      <w:r>
        <w:t xml:space="preserve">in Kuwait City requires a blend of scientific precision and artistic intuition. The harsh summer heat poses unique challenges for fermentation and storage, requiring bakers to adjust their techniques seasonally. In the peak of summer, when temperatures soar above 45°C (113°F), the baker must ensure that dough rises at the correct rate without spoiling, often working in climate-controlled environments or early morning hours.</w:t>
      </w:r>
    </w:p>
    <w:p>
      <w:pPr>
        <w:pStyle w:val="BodyText"/>
      </w:pPr>
      <w:r>
        <w:t xml:space="preserve">Furthermore, modern Kuwaiti tastes are evolving. While traditional</w:t>
      </w:r>
      <w:r>
        <w:t xml:space="preserve"> </w:t>
      </w:r>
      <w:r>
        <w:rPr>
          <w:iCs/>
          <w:i/>
        </w:rPr>
        <w:t xml:space="preserve">Khubz</w:t>
      </w:r>
      <w:r>
        <w:t xml:space="preserve"> </w:t>
      </w:r>
      <w:r>
        <w:t xml:space="preserve">remains king, there is a growing demand for artisanal breads, sourdoughs, and international varieties such as baguettes and ciabatta. This evolution challenges the baker to innovate while respecting heritage. A contemporary baker in Kuwait City might spend their day mastering the art of French pastry techniques in the morning and preparing bulk quantities of traditional flatbread by afternoon. This duality reflects the city’s own identity: globally connected yet locally proud.</w:t>
      </w:r>
    </w:p>
    <w:bookmarkEnd w:id="21"/>
    <w:bookmarkStart w:id="22" w:name="economic-and-social-impact"/>
    <w:p>
      <w:pPr>
        <w:pStyle w:val="Heading2"/>
      </w:pPr>
      <w:r>
        <w:t xml:space="preserve">Economic and Social Impact</w:t>
      </w:r>
    </w:p>
    <w:p>
      <w:pPr>
        <w:pStyle w:val="FirstParagraph"/>
      </w:pPr>
      <w:r>
        <w:t xml:space="preserve">The impact of bakers extends beyond individual households. The bakery industry supports a vast network within Kuwait City, from flour suppliers and yeast manufacturers to oven technicians and delivery drivers. Employment in this sector provides livelihoods for thousands, including expatriates who bring diverse baking traditions from India, the Philippines, Egypt, and Europe.</w:t>
      </w:r>
    </w:p>
    <w:p>
      <w:pPr>
        <w:pStyle w:val="BodyText"/>
      </w:pPr>
      <w:r>
        <w:t xml:space="preserve">This diversity enriches the culinary landscape of Kuwait City. One can walk through neighborhoods like Salmiya or Hawalli and find bakeries offering everything from naan to croissants. This variety fosters a sense of inclusion and cosmopolitanism. The</w:t>
      </w:r>
      <w:r>
        <w:t xml:space="preserve"> </w:t>
      </w:r>
      <w:r>
        <w:rPr>
          <w:bCs/>
          <w:b/>
        </w:rPr>
        <w:t xml:space="preserve">Baker</w:t>
      </w:r>
      <w:r>
        <w:t xml:space="preserve"> </w:t>
      </w:r>
      <w:r>
        <w:t xml:space="preserve">becomes a cultural ambassador, introducing new flavors to locals while preserving the core staples that define Kuwaiti cuisine.</w:t>
      </w:r>
    </w:p>
    <w:bookmarkEnd w:id="22"/>
    <w:bookmarkStart w:id="23" w:name="the-future-of-baking-in-kuwait-city"/>
    <w:p>
      <w:pPr>
        <w:pStyle w:val="Heading2"/>
      </w:pPr>
      <w:r>
        <w:t xml:space="preserve">The Future of Baking in Kuwait City</w:t>
      </w:r>
    </w:p>
    <w:p>
      <w:pPr>
        <w:pStyle w:val="FirstParagraph"/>
      </w:pPr>
      <w:r>
        <w:t xml:space="preserve">As Kuwait City looks toward the future, guided by visions like "Kuwait Vision 2035," the role of the baker is set to evolve further. Sustainability is becoming a key concern. Bakeries are increasingly adopting eco-friendly practices, reducing waste through better inventory management and sourcing ingredients locally where possible. Automation may assist in production lines, but the human touch—the kneading by hand, the eye for quality—remains irreplaceable.</w:t>
      </w:r>
    </w:p>
    <w:p>
      <w:pPr>
        <w:pStyle w:val="BodyText"/>
      </w:pPr>
      <w:r>
        <w:t xml:space="preserve">Educational institutions in Kuwait are also recognizing the need for professional training. Culinary schools now offer specialized courses in baking and pastry arts, elevating the status of the baker from a tradesperson to a skilled artisan. This shift enhances pride within the profession and encourages younger generations to pursue careers that honor both craft and culture.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in Kuwait City is much more than an individual who makes bread. They are a vital link between past and present, tradition and innovation. Their work nourishes bodies but also feeds the soul of the community. In a city that moves so fast, the morning ritual of buying fresh bread remains a constant anchor—a moment of pause, connection, and appreciation for simple joys.</w:t>
      </w:r>
    </w:p>
    <w:p>
      <w:pPr>
        <w:pStyle w:val="BodyText"/>
      </w:pPr>
      <w:r>
        <w:t xml:space="preserve">Whether you are a resident navigating the streets of Kuwait City or a visitor exploring its vibrant markets, take time to appreciate the baker. Acknowledge their skill in balancing heat and timing, tradition and taste. For in every loaf baked with care lies the story of Kuwait City itself: resilient, welcoming, and deeply rooted in the joy of sharing food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Bread: A Baker's Perspective in Kuwait City</dc:title>
  <dc:creator/>
  <dc:language>en</dc:language>
  <cp:keywords/>
  <dcterms:created xsi:type="dcterms:W3CDTF">2026-07-29T05:47:30Z</dcterms:created>
  <dcterms:modified xsi:type="dcterms:W3CDTF">2026-07-29T05:47:30Z</dcterms:modified>
</cp:coreProperties>
</file>

<file path=docProps/custom.xml><?xml version="1.0" encoding="utf-8"?>
<Properties xmlns="http://schemas.openxmlformats.org/officeDocument/2006/custom-properties" xmlns:vt="http://schemas.openxmlformats.org/officeDocument/2006/docPropsVTypes"/>
</file>