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90a2bee297043aad6c4be0c699146faeac36d22"/>
    <w:p>
      <w:pPr>
        <w:pStyle w:val="Heading1"/>
      </w:pPr>
      <w:r>
        <w:t xml:space="preserve">The Art and Soul of the Baker in Malaysia Kuala Lumpur</w:t>
      </w:r>
    </w:p>
    <w:p>
      <w:pPr>
        <w:pStyle w:val="FirstParagraph"/>
      </w:pPr>
      <w:r>
        <w:t xml:space="preserve">In the bustling heart of Southeast Asia, where colonial history intertwines with rapid modernization, few places capture the sensory essence of urban life as vividly as Kuala Lumpur. Amidst this vibrant tapestry of skyscrapers, street food stalls, and multicultural neighborhoods stands a figure who bridges tradition and innovation: the baker. To understand the culinary landscape of Malaysia’s capital is to understand the pivotal role played by its bakers. These artisans are not merely producers of bread; they are cultural custodians, innovators who navigate the delicate balance between Western baking techniques and traditional Malay, Chinese, and Indian flavors. The story of a</w:t>
      </w:r>
      <w:r>
        <w:t xml:space="preserve"> </w:t>
      </w:r>
      <w:r>
        <w:rPr>
          <w:bCs/>
          <w:b/>
        </w:rPr>
        <w:t xml:space="preserve">Baker</w:t>
      </w:r>
      <w:r>
        <w:t xml:space="preserve"> </w:t>
      </w:r>
      <w:r>
        <w:t xml:space="preserve">in</w:t>
      </w:r>
      <w:r>
        <w:t xml:space="preserve"> </w:t>
      </w:r>
      <w:r>
        <w:rPr>
          <w:bCs/>
          <w:b/>
        </w:rPr>
        <w:t xml:space="preserve">Malaysia Kuala Lumpur</w:t>
      </w:r>
      <w:r>
        <w:t xml:space="preserve"> </w:t>
      </w:r>
      <w:r>
        <w:t xml:space="preserve">is a narrative of adaptation, creativity, and community building.</w:t>
      </w:r>
    </w:p>
    <w:bookmarkStart w:id="20" w:name="X3235eea1f39e0cd59902179738b5ccb660311ea"/>
    <w:p>
      <w:pPr>
        <w:pStyle w:val="Heading2"/>
      </w:pPr>
      <w:r>
        <w:t xml:space="preserve">A Historical Intersection: Colonial Roots and Local Palates</w:t>
      </w:r>
    </w:p>
    <w:p>
      <w:pPr>
        <w:pStyle w:val="FirstParagraph"/>
      </w:pPr>
      <w:r>
        <w:t xml:space="preserve">The roots of professional baking in Kuala Lumpur can be traced back to the British colonial era. During this period, European techniques for making sourdoughs, pastries, and cakes were introduced to the region. However, as time progressed, these imported methods did not remain static. They evolved to suit local tastes and available ingredients. A</w:t>
      </w:r>
      <w:r>
        <w:t xml:space="preserve"> </w:t>
      </w:r>
      <w:r>
        <w:rPr>
          <w:bCs/>
          <w:b/>
        </w:rPr>
        <w:t xml:space="preserve">Baker</w:t>
      </w:r>
      <w:r>
        <w:t xml:space="preserve"> </w:t>
      </w:r>
      <w:r>
        <w:t xml:space="preserve">working in this context today is inheriting a legacy that is inherently hybrid. Unlike in Europe or America where bread culture may be strictly regional or traditional, the baker in Kuala Lumpur operates in a melting pot of influences.</w:t>
      </w:r>
    </w:p>
    <w:p>
      <w:pPr>
        <w:pStyle w:val="BodyText"/>
      </w:pPr>
      <w:r>
        <w:t xml:space="preserve">This historical layering means that the modern baker must possess a deep understanding of diverse palates. For decades, shops across Kuala Lumpur have sold "bread" that defies strict categorization—sweet buns with coconut jam (kaya), savory pastries filled with spiced chicken, or dense cakes made from local fruits like rambutan and durian. The baker’s craft has thus become a dialogue between the Old World techniques of proofing and laminating dough, and the New World flavor profiles of Southeast Asia.</w:t>
      </w:r>
    </w:p>
    <w:bookmarkEnd w:id="20"/>
    <w:bookmarkStart w:id="21" w:name="Xd7b6820b2388198c6680d37c5939a14c25678c3"/>
    <w:p>
      <w:pPr>
        <w:pStyle w:val="Heading2"/>
      </w:pPr>
      <w:r>
        <w:t xml:space="preserve">The Fusion of Flavors: Adapting to the Malaysian Palate</w:t>
      </w:r>
    </w:p>
    <w:p>
      <w:pPr>
        <w:pStyle w:val="FirstParagraph"/>
      </w:pPr>
      <w:r>
        <w:t xml:space="preserve">One cannot discuss baking in this region without addressing the unique challenge it presents: humidity. Kuala Lumpur is characterized by high heat and humidity year-round, which significantly affects fermentation times, dough hydration, and crust formation. A skilled baker here must be a scientist as much as an artist. The ability to adjust recipes minute-by-minute based on the weather is a hallmark of expertise in this city.</w:t>
      </w:r>
    </w:p>
    <w:p>
      <w:pPr>
        <w:pStyle w:val="BodyText"/>
      </w:pPr>
      <w:r>
        <w:t xml:space="preserve">Moreover, the flavor profile of Malaysian cuisine is bold and complex. Bakers in Kuala Lumpur have risen to this challenge by infusing their creations with local spices such as pandan, lemongrass, galangal, and chili. It is common to find a croissant stuffed with rendang chicken or a sourdough loaf infused with coconut milk and toasted sesame seeds. This fusion does not alienate the traditional eater; rather, it invites them into the world of artisanal baking while comforting them with familiar tastes. The</w:t>
      </w:r>
      <w:r>
        <w:t xml:space="preserve"> </w:t>
      </w:r>
      <w:r>
        <w:rPr>
          <w:bCs/>
          <w:b/>
        </w:rPr>
        <w:t xml:space="preserve">Baker</w:t>
      </w:r>
      <w:r>
        <w:t xml:space="preserve"> </w:t>
      </w:r>
      <w:r>
        <w:t xml:space="preserve">becomes a translator of culture, turning abstract culinary concepts into tangible, edible experiences that resonate with both locals and international tourists.</w:t>
      </w:r>
    </w:p>
    <w:bookmarkEnd w:id="21"/>
    <w:bookmarkStart w:id="22" w:name="X87549aae292021faed69d3ab5d63e68a7be2383"/>
    <w:p>
      <w:pPr>
        <w:pStyle w:val="Heading2"/>
      </w:pPr>
      <w:r>
        <w:t xml:space="preserve">The Social Fabric: Bakeries as Community Hubs</w:t>
      </w:r>
    </w:p>
    <w:p>
      <w:pPr>
        <w:pStyle w:val="FirstParagraph"/>
      </w:pPr>
      <w:r>
        <w:t xml:space="preserve">In the dense urban landscape of</w:t>
      </w:r>
      <w:r>
        <w:t xml:space="preserve"> </w:t>
      </w:r>
      <w:r>
        <w:rPr>
          <w:bCs/>
          <w:b/>
        </w:rPr>
        <w:t xml:space="preserve">Malaysia Kuala Lumpur</w:t>
      </w:r>
      <w:r>
        <w:t xml:space="preserve">, bakeries serve a function that extends far beyond commerce. They act as social anchors. In a city where life can move at breakneck speed, these establishments provide spaces for pause and connection. From the early morning rush of office workers grabbing nasi lemak wrapped in bread to the afternoon tea gatherings of students and professionals, bakeries are integral to the daily rhythm of life.</w:t>
      </w:r>
    </w:p>
    <w:p>
      <w:pPr>
        <w:pStyle w:val="BodyText"/>
      </w:pPr>
      <w:r>
        <w:t xml:space="preserve">This social role places a significant responsibility on the baker. They are not just selling products; they are curating experiences. The warmth of freshly baked goods acts as a universal language that transcends ethnic and religious boundaries in Malaysia’s diverse society. Whether it is halal-certified pastries for Muslim customers or vegetarian options for others, the inclusive nature of well-run bakeries fosters a sense of unity. In this way, the identity of the</w:t>
      </w:r>
      <w:r>
        <w:t xml:space="preserve"> </w:t>
      </w:r>
      <w:r>
        <w:rPr>
          <w:bCs/>
          <w:b/>
        </w:rPr>
        <w:t xml:space="preserve">Baker</w:t>
      </w:r>
      <w:r>
        <w:t xml:space="preserve"> </w:t>
      </w:r>
      <w:r>
        <w:t xml:space="preserve">is closely tied to their ability to serve as a community leader and facilitator of social cohesion.</w:t>
      </w:r>
    </w:p>
    <w:bookmarkEnd w:id="22"/>
    <w:bookmarkStart w:id="23" w:name="sustainability-and-future-challenges"/>
    <w:p>
      <w:pPr>
        <w:pStyle w:val="Heading2"/>
      </w:pPr>
      <w:r>
        <w:t xml:space="preserve">Sustainability and Future Challenges</w:t>
      </w:r>
    </w:p>
    <w:p>
      <w:pPr>
        <w:pStyle w:val="FirstParagraph"/>
      </w:pPr>
      <w:r>
        <w:t xml:space="preserve">As Kuala Lumpur continues to grow, so too does the awareness surrounding sustainability in the food industry. The modern baker faces increasing pressure to reduce waste, source local ingredients, and adopt eco-friendly packaging. This is particularly relevant in a city that prides itself on becoming a green urban hub. Bakers are now experimenting with upcycled ingredients—using fruit pulp from juice production for bread or creating zero-waste menus that utilize every part of the ingredient.</w:t>
      </w:r>
    </w:p>
    <w:p>
      <w:pPr>
        <w:pStyle w:val="BodyText"/>
      </w:pPr>
      <w:r>
        <w:t xml:space="preserve">Additionally, the rise of e-commerce and delivery platforms has changed how consumers interact with bakers. While traditional brick-and-mortar shops remain important, there is a growing trend of home-based bakeries and online businesses specializing in niche products. This decentralization allows for greater creativity but also requires bakers to master digital marketing and logistics. The future belongs to those who can blend the artisanal soul of traditional baking with the efficiencies of modern business practices.</w:t>
      </w:r>
    </w:p>
    <w:bookmarkEnd w:id="23"/>
    <w:bookmarkStart w:id="24" w:name="conclusion-the-enduring-legacy"/>
    <w:p>
      <w:pPr>
        <w:pStyle w:val="Heading2"/>
      </w:pPr>
      <w:r>
        <w:t xml:space="preserve">Conclusion: The Enduring Legacy</w:t>
      </w:r>
    </w:p>
    <w:p>
      <w:pPr>
        <w:pStyle w:val="FirstParagraph"/>
      </w:pPr>
      <w:r>
        <w:t xml:space="preserve">In conclusion, the role of a</w:t>
      </w:r>
      <w:r>
        <w:t xml:space="preserve"> </w:t>
      </w:r>
      <w:r>
        <w:rPr>
          <w:bCs/>
          <w:b/>
        </w:rPr>
        <w:t xml:space="preserve">Baker</w:t>
      </w:r>
      <w:r>
        <w:t xml:space="preserve"> </w:t>
      </w:r>
      <w:r>
        <w:t xml:space="preserve">in</w:t>
      </w:r>
      <w:r>
        <w:t xml:space="preserve"> </w:t>
      </w:r>
      <w:r>
        <w:rPr>
          <w:bCs/>
          <w:b/>
        </w:rPr>
        <w:t xml:space="preserve">Malaysia Kuala Lumpur</w:t>
      </w:r>
      <w:r>
        <w:t xml:space="preserve"> </w:t>
      </w:r>
      <w:r>
        <w:t xml:space="preserve">is multifaceted and deeply significant. It is a profession that demands technical precision, cultural sensitivity, and entrepreneurial spirit. These artisans are the keepers of flavor memories for many residents while simultaneously pushing the boundaries of what bread can be. They navigate the complexities of climate, culture, and commerce to produce goods that nourish both body and soul.</w:t>
      </w:r>
    </w:p>
    <w:p>
      <w:pPr>
        <w:pStyle w:val="BlockText"/>
      </w:pPr>
      <w:r>
        <w:t xml:space="preserve">"Baking is not just about flour and water; in Kuala Lumpur, it is about history, harmony, and heart."</w:t>
      </w:r>
    </w:p>
    <w:p>
      <w:pPr>
        <w:pStyle w:val="FirstParagraph"/>
      </w:pPr>
      <w:r>
        <w:t xml:space="preserve">As the city evolves into a global metropolis of innovation and culture, the baker remains a constant source of comfort and creativity. They remind us that despite the towering skyscrapers and fast-paced lifestyle of modern urban life, there is profound value in slowing down to break bread together. The future of baking in this dynamic city lies in honoring its diverse heritage while embracing sustainable practices, ensuring that the aroma of fresh bread continues to waft through the streets of Kuala Lumpur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Malaysia Kuala Lumpur</dc:title>
  <dc:creator/>
  <dc:language>en</dc:language>
  <cp:keywords/>
  <dcterms:created xsi:type="dcterms:W3CDTF">2026-07-29T06:56:36Z</dcterms:created>
  <dcterms:modified xsi:type="dcterms:W3CDTF">2026-07-29T06:56:36Z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