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59e78fc7fc39dd230c6f35525ac61dfc87cdfa"/>
    <w:p>
      <w:pPr>
        <w:pStyle w:val="Heading1"/>
      </w:pPr>
      <w:r>
        <w:t xml:space="preserve">The Art of the Bread Basket: The Baker in Netherlands Amsterdam</w:t>
      </w:r>
    </w:p>
    <w:p>
      <w:pPr>
        <w:pStyle w:val="FirstParagraph"/>
      </w:pPr>
      <w:r>
        <w:t xml:space="preserve">In the heart of Europe, where canals mirror the sky and history is etched into every cobblestone, lies a city that breathes culture through its cuisine. To understand</w:t>
      </w:r>
      <w:r>
        <w:t xml:space="preserve"> </w:t>
      </w:r>
      <w:r>
        <w:rPr>
          <w:bCs/>
          <w:b/>
        </w:rPr>
        <w:t xml:space="preserve">Netherlands Amsterdam</w:t>
      </w:r>
      <w:r>
        <w:t xml:space="preserve">, one must first understand its daily rituals, and perhaps none is as central to urban life as the morning visit to the local bakery. The</w:t>
      </w:r>
      <w:r>
        <w:t xml:space="preserve"> </w:t>
      </w:r>
      <w:r>
        <w:rPr>
          <w:bCs/>
          <w:b/>
          <w:iCs/>
          <w:i/>
        </w:rPr>
        <w:t xml:space="preserve">Baker</w:t>
      </w:r>
      <w:r>
        <w:t xml:space="preserve"> </w:t>
      </w:r>
      <w:r>
        <w:t xml:space="preserve">in this vibrant metropolis is not merely a merchant of flour and water; they are custodians of tradition, innovators of flavor, and essential pillars of community cohesion within</w:t>
      </w:r>
      <w:r>
        <w:t xml:space="preserve"> </w:t>
      </w:r>
      <w:r>
        <w:rPr>
          <w:bCs/>
          <w:b/>
        </w:rPr>
        <w:t xml:space="preserve">Netherlands Amsterdam</w:t>
      </w:r>
      <w:r>
        <w:t xml:space="preserve">.</w:t>
      </w:r>
    </w:p>
    <w:bookmarkStart w:id="20" w:name="X0933fd808cd0c40a32eeb05a72affc1e7eeff80"/>
    <w:p>
      <w:pPr>
        <w:pStyle w:val="Heading2"/>
      </w:pPr>
      <w:r>
        <w:t xml:space="preserve">The Historical Roots of Bread in the City</w:t>
      </w:r>
    </w:p>
    <w:p>
      <w:pPr>
        <w:pStyle w:val="FirstParagraph"/>
      </w:pPr>
      <w:r>
        <w:t xml:space="preserve">The relationship between the people and the bread has deep roots. For centuries, bread was a staple sustenance, but in modern times, it has evolved into an art form. In</w:t>
      </w:r>
      <w:r>
        <w:t xml:space="preserve"> </w:t>
      </w:r>
      <w:r>
        <w:rPr>
          <w:bCs/>
          <w:b/>
        </w:rPr>
        <w:t xml:space="preserve">Netherlands Amsterdam</w:t>
      </w:r>
      <w:r>
        <w:t xml:space="preserve">, the rise of food consciousness has transformed simple pastries into gourmet experiences. The traditional</w:t>
      </w:r>
      <w:r>
        <w:t xml:space="preserve"> </w:t>
      </w:r>
      <w:r>
        <w:rPr>
          <w:iCs/>
          <w:i/>
        </w:rPr>
        <w:t xml:space="preserve">boterkoek</w:t>
      </w:r>
      <w:r>
        <w:t xml:space="preserve"> </w:t>
      </w:r>
      <w:r>
        <w:t xml:space="preserve">(butter cake) and the hearty rye breads known as</w:t>
      </w:r>
      <w:r>
        <w:t xml:space="preserve"> </w:t>
      </w:r>
      <w:r>
        <w:rPr>
          <w:iCs/>
          <w:i/>
        </w:rPr>
        <w:t xml:space="preserve">volkorenbrood</w:t>
      </w:r>
      <w:r>
        <w:t xml:space="preserve"> </w:t>
      </w:r>
      <w:r>
        <w:t xml:space="preserve">remain staples, but they now share shelf space with sourdough loaves inspired by international techniques. This evolution reflects a broader societal shift in</w:t>
      </w:r>
      <w:r>
        <w:t xml:space="preserve"> </w:t>
      </w:r>
      <w:r>
        <w:rPr>
          <w:bCs/>
          <w:b/>
        </w:rPr>
        <w:t xml:space="preserve">Netherlands Amsterdam</w:t>
      </w:r>
      <w:r>
        <w:t xml:space="preserve"> </w:t>
      </w:r>
      <w:r>
        <w:t xml:space="preserve">towards quality over quantity, health over convenience.</w:t>
      </w:r>
    </w:p>
    <w:p>
      <w:pPr>
        <w:pStyle w:val="BodyText"/>
      </w:pPr>
      <w:r>
        <w:t xml:space="preserve">The modern baker in this city stands on the shoulders of giants who perfected fermentation long before it became a trendy buzzword. In many traditional shops across the boroughs of Amsterdam, one can still observe the old ways: mixing by hand, judging dough temperature by feel rather than thermometer, and respecting the slow rise that develops complex flavors. This dedication to craftsmanship is what distinguishes a true</w:t>
      </w:r>
      <w:r>
        <w:t xml:space="preserve"> </w:t>
      </w:r>
      <w:r>
        <w:rPr>
          <w:bCs/>
          <w:b/>
          <w:iCs/>
          <w:i/>
        </w:rPr>
        <w:t xml:space="preserve">Baker</w:t>
      </w:r>
      <w:r>
        <w:t xml:space="preserve"> </w:t>
      </w:r>
      <w:r>
        <w:t xml:space="preserve">from a mere food preparer.</w:t>
      </w:r>
    </w:p>
    <w:bookmarkEnd w:id="20"/>
    <w:bookmarkStart w:id="21" w:name="the-baker-as-a-community-anchor"/>
    <w:p>
      <w:pPr>
        <w:pStyle w:val="Heading2"/>
      </w:pPr>
      <w:r>
        <w:t xml:space="preserve">The Baker as a Community Anchor</w:t>
      </w:r>
    </w:p>
    <w:p>
      <w:pPr>
        <w:pStyle w:val="FirstParagraph"/>
      </w:pPr>
      <w:r>
        <w:t xml:space="preserve">In the dense, bustling environment of</w:t>
      </w:r>
      <w:r>
        <w:t xml:space="preserve"> </w:t>
      </w:r>
      <w:r>
        <w:rPr>
          <w:bCs/>
          <w:b/>
        </w:rPr>
        <w:t xml:space="preserve">Netherlands Amsterdam</w:t>
      </w:r>
      <w:r>
        <w:t xml:space="preserve">, the local bakery often serves as one of the last remaining "third places"—social surroundings separate from the two usual social environments of home and the workplace. It is a place where neighbors greet each other, where expats learn about local customs, and where students grab a quick snack between lectures. The</w:t>
      </w:r>
      <w:r>
        <w:t xml:space="preserve"> </w:t>
      </w:r>
      <w:r>
        <w:rPr>
          <w:bCs/>
          <w:b/>
          <w:iCs/>
          <w:i/>
        </w:rPr>
        <w:t xml:space="preserve">Baker</w:t>
      </w:r>
      <w:r>
        <w:t xml:space="preserve"> </w:t>
      </w:r>
      <w:r>
        <w:t xml:space="preserve">knows their regulars by name, remembers their preferred coffee strength, and perhaps even keeps a loaf of dark rye aside for the elderly customer who can no longer make the trip to larger supermarkets.</w:t>
      </w:r>
    </w:p>
    <w:p>
      <w:pPr>
        <w:pStyle w:val="BodyText"/>
      </w:pPr>
      <w:r>
        <w:t xml:space="preserve">This personal connection is vital in a city that can sometimes feel transient. With thousands of tourists visiting every day and a high turnover rate among residents due to rental markets, the consistency provided by neighborhood bakeries offers a sense of stability. The aroma of baking bread acts as an olfactory landmark, guiding people home or providing comfort during the gray, rainy days typical of</w:t>
      </w:r>
      <w:r>
        <w:t xml:space="preserve"> </w:t>
      </w:r>
      <w:r>
        <w:rPr>
          <w:bCs/>
          <w:b/>
        </w:rPr>
        <w:t xml:space="preserve">Netherlands Amsterdam</w:t>
      </w:r>
      <w:r>
        <w:t xml:space="preserve"> </w:t>
      </w:r>
      <w:r>
        <w:t xml:space="preserve">in winter.</w:t>
      </w:r>
    </w:p>
    <w:bookmarkEnd w:id="21"/>
    <w:bookmarkStart w:id="22" w:name="X67c7997cae3235bcb209d1cd58511c2931037bf"/>
    <w:p>
      <w:pPr>
        <w:pStyle w:val="Heading2"/>
      </w:pPr>
      <w:r>
        <w:t xml:space="preserve">Innovation and Sustainability: The Modern Challenge</w:t>
      </w:r>
    </w:p>
    <w:p>
      <w:pPr>
        <w:pStyle w:val="FirstParagraph"/>
      </w:pPr>
      <w:r>
        <w:t xml:space="preserve">However, the role of the baker is not static. In recent years, bakers across</w:t>
      </w:r>
      <w:r>
        <w:t xml:space="preserve"> </w:t>
      </w:r>
      <w:r>
        <w:rPr>
          <w:bCs/>
          <w:b/>
        </w:rPr>
        <w:t xml:space="preserve">Netherlands Amsterdam</w:t>
      </w:r>
      <w:r>
        <w:t xml:space="preserve"> </w:t>
      </w:r>
      <w:r>
        <w:t xml:space="preserve">have had to adapt to significant environmental and ethical challenges. Sustainability is no longer a niche concern but a central pillar of business strategy. Bakers are increasingly sourcing local grains from Dutch farmers who are experimenting with ancient wheat varieties that require fewer pesticides and water. This "farm-to-table" approach reduces carbon footprints and supports the agricultural economy within the province.</w:t>
      </w:r>
    </w:p>
    <w:p>
      <w:pPr>
        <w:pStyle w:val="BodyText"/>
      </w:pPr>
      <w:r>
        <w:t xml:space="preserve">Furthermore, waste reduction has become a critical aspect of modern baking operations. In</w:t>
      </w:r>
      <w:r>
        <w:t xml:space="preserve"> </w:t>
      </w:r>
      <w:r>
        <w:rPr>
          <w:bCs/>
          <w:b/>
        </w:rPr>
        <w:t xml:space="preserve">Netherlands Amsterdam</w:t>
      </w:r>
      <w:r>
        <w:t xml:space="preserve">, innovative bakeries have introduced initiatives such as "ugly bread" discounts or partnerships with food rescue apps to ensure that unsold products do not end up in landfills. The modern</w:t>
      </w:r>
      <w:r>
        <w:t xml:space="preserve"> </w:t>
      </w:r>
      <w:r>
        <w:rPr>
          <w:bCs/>
          <w:b/>
          <w:iCs/>
          <w:i/>
        </w:rPr>
        <w:t xml:space="preserve">Baker</w:t>
      </w:r>
      <w:r>
        <w:t xml:space="preserve"> </w:t>
      </w:r>
      <w:r>
        <w:t xml:space="preserve">is therefore also an environmental advocate, using their craft to educate consumers about responsible consumption. They challenge the perfectionist aesthetic of the past by promoting whole-wheat options, reduced-sugar ingredients, and gluten-free alternatives that cater to a diverse population.</w:t>
      </w:r>
    </w:p>
    <w:bookmarkEnd w:id="22"/>
    <w:bookmarkStart w:id="23" w:name="X7e16af8775f268ce937652dab841e08f9c289ff"/>
    <w:p>
      <w:pPr>
        <w:pStyle w:val="Heading2"/>
      </w:pPr>
      <w:r>
        <w:t xml:space="preserve">The Fusion of Tradition and Global Influences</w:t>
      </w:r>
    </w:p>
    <w:p>
      <w:pPr>
        <w:pStyle w:val="FirstParagraph"/>
      </w:pPr>
      <w:r>
        <w:rPr>
          <w:bCs/>
          <w:b/>
        </w:rPr>
        <w:t xml:space="preserve">Netherlands Amsterdam</w:t>
      </w:r>
      <w:r>
        <w:t xml:space="preserve"> </w:t>
      </w:r>
      <w:r>
        <w:t xml:space="preserve">is a cosmopolitan hub, home to people from over 180 nationalities. This diversity has profoundly influenced the culinary landscape, including baking. The traditional baker is now frequently joined by specialists in croissants, baguettes, pretzels, and Asian-inspired pastries. Yet, rather than diluting local identity, these influences create a unique fusion found nowhere else in the world.</w:t>
      </w:r>
    </w:p>
    <w:p>
      <w:pPr>
        <w:pStyle w:val="BodyText"/>
      </w:pPr>
      <w:r>
        <w:t xml:space="preserve">A typical street corner in Amsterdam might feature a centuries-old shop selling stroopwafels next to a modern artisan bakery offering matcha croissants or cardamom buns influenced by Scandinavian traditions. The</w:t>
      </w:r>
      <w:r>
        <w:t xml:space="preserve"> </w:t>
      </w:r>
      <w:r>
        <w:rPr>
          <w:bCs/>
          <w:b/>
          <w:iCs/>
          <w:i/>
        </w:rPr>
        <w:t xml:space="preserve">Baker</w:t>
      </w:r>
      <w:r>
        <w:t xml:space="preserve"> </w:t>
      </w:r>
      <w:r>
        <w:t xml:space="preserve">who succeeds in this environment must possess not only technical skill but also cultural sensitivity and curiosity. They act as culinary diplomats, inviting the community to explore new tastes while respecting the foundational Dutch palate that appreciates simplicity and high-quality ingredients.</w:t>
      </w:r>
    </w:p>
    <w:bookmarkEnd w:id="23"/>
    <w:bookmarkStart w:id="24" w:name="the-aesthetic-of-the-bakery"/>
    <w:p>
      <w:pPr>
        <w:pStyle w:val="Heading2"/>
      </w:pPr>
      <w:r>
        <w:t xml:space="preserve">The Aesthetic of the Bakery</w:t>
      </w:r>
    </w:p>
    <w:p>
      <w:pPr>
        <w:pStyle w:val="FirstParagraph"/>
      </w:pPr>
      <w:r>
        <w:t xml:space="preserve">The physical space of a bakery in</w:t>
      </w:r>
      <w:r>
        <w:t xml:space="preserve"> </w:t>
      </w:r>
      <w:r>
        <w:rPr>
          <w:bCs/>
          <w:b/>
        </w:rPr>
        <w:t xml:space="preserve">Netherlands Amsterdam</w:t>
      </w:r>
      <w:r>
        <w:t xml:space="preserve"> </w:t>
      </w:r>
      <w:r>
        <w:t xml:space="preserve">also reflects changing trends. While some establishments maintain classic tile work and wooden counters, many new entrants favor minimalist design, large windows to display the beauty of their products, and open kitchens where customers can watch the craft in action. This transparency builds trust. The baker becomes visible not just as a seller but as a creator.</w:t>
      </w:r>
    </w:p>
    <w:p>
      <w:pPr>
        <w:pStyle w:val="BodyText"/>
      </w:pPr>
      <w:r>
        <w:t xml:space="preserve">The visual appeal is paramount in an Instagram-driven age. The golden crust of a sourdough loaf, the intricate lattice of an apple pie, and the dusting of powdered sugar on a jelly donut are photographed and shared globally. In this way, the local baker becomes an ambassador for</w:t>
      </w:r>
      <w:r>
        <w:t xml:space="preserve"> </w:t>
      </w:r>
      <w:r>
        <w:rPr>
          <w:bCs/>
          <w:b/>
        </w:rPr>
        <w:t xml:space="preserve">Netherlands Amsterdam</w:t>
      </w:r>
      <w:r>
        <w:t xml:space="preserve"> </w:t>
      </w:r>
      <w:r>
        <w:t xml:space="preserve">to the world, showcasing that Dutch baking is not just about sustenance but about aesthetics and joy.</w:t>
      </w:r>
    </w:p>
    <w:bookmarkEnd w:id="24"/>
    <w:bookmarkStart w:id="25" w:name="conclusion-the-enduring-spirit-of-bread"/>
    <w:p>
      <w:pPr>
        <w:pStyle w:val="Heading2"/>
      </w:pPr>
      <w:r>
        <w:t xml:space="preserve">Conclusion: The Enduring Spirit of Bread</w:t>
      </w:r>
    </w:p>
    <w:p>
      <w:pPr>
        <w:pStyle w:val="FirstParagraph"/>
      </w:pPr>
      <w:r>
        <w:t xml:space="preserve">In conclusion, the story of bread in this city is a microcosm of its broader cultural narrative. It blends tradition with innovation, local pride with global openness, and commercial necessity with community care. The</w:t>
      </w:r>
      <w:r>
        <w:t xml:space="preserve"> </w:t>
      </w:r>
      <w:r>
        <w:rPr>
          <w:bCs/>
          <w:b/>
          <w:iCs/>
          <w:i/>
        </w:rPr>
        <w:t xml:space="preserve">Baker</w:t>
      </w:r>
      <w:r>
        <w:t xml:space="preserve"> </w:t>
      </w:r>
      <w:r>
        <w:t xml:space="preserve">remains an indispensable figure in</w:t>
      </w:r>
      <w:r>
        <w:t xml:space="preserve"> </w:t>
      </w:r>
      <w:r>
        <w:rPr>
          <w:bCs/>
          <w:b/>
        </w:rPr>
        <w:t xml:space="preserve">Netherlands Amsterdam</w:t>
      </w:r>
      <w:r>
        <w:t xml:space="preserve">, rising before dawn to ensure that the city wakes up nourished.</w:t>
      </w:r>
    </w:p>
    <w:p>
      <w:pPr>
        <w:pStyle w:val="BodyText"/>
      </w:pPr>
      <w:r>
        <w:t xml:space="preserve">Whether it is the humble baguette, the complex sourdough, or the sweet treat that caps off a perfect day on a canal cruise, bread ties us together. For residents and visitors alike, seeking out a quality bakery is not just about feeding oneself; it is an act of participating in the rhythm of</w:t>
      </w:r>
      <w:r>
        <w:t xml:space="preserve"> </w:t>
      </w:r>
      <w:r>
        <w:rPr>
          <w:bCs/>
          <w:b/>
        </w:rPr>
        <w:t xml:space="preserve">Netherlands Amsterdam</w:t>
      </w:r>
      <w:r>
        <w:t xml:space="preserve">. As long as there are bakers willing to knead dough with passion and purpose, the heart of this city will continue to beat strong, warm, and inviting.</w:t>
      </w:r>
    </w:p>
    <w:p>
      <w:pPr>
        <w:pStyle w:val="BodyText"/>
      </w:pPr>
      <w:r>
        <w:t xml:space="preserve">The future of baking in</w:t>
      </w:r>
      <w:r>
        <w:t xml:space="preserve"> </w:t>
      </w:r>
      <w:r>
        <w:rPr>
          <w:bCs/>
          <w:b/>
        </w:rPr>
        <w:t xml:space="preserve">Netherlands Amsterdam</w:t>
      </w:r>
      <w:r>
        <w:t xml:space="preserve"> </w:t>
      </w:r>
      <w:r>
        <w:t xml:space="preserve">looks bright. With younger generations entering the trade bringing new digital literacy and sustainable practices, while veteran bakers pass down time-honored techniques, the symbiosis between tradition and progress will only deepen. The baker is, and always will be, a vital thread in the rich tapestry of Amsterdam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2026-07-29T03:46:40Z</dcterms:created>
  <dcterms:modified xsi:type="dcterms:W3CDTF">2026-07-29T03:46:40Z</dcterms:modified>
</cp:coreProperties>
</file>

<file path=docProps/custom.xml><?xml version="1.0" encoding="utf-8"?>
<Properties xmlns="http://schemas.openxmlformats.org/officeDocument/2006/custom-properties" xmlns:vt="http://schemas.openxmlformats.org/officeDocument/2006/docPropsVTypes"/>
</file>