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A</w:t>
      </w:r>
      <w:r>
        <w:t xml:space="preserve"> </w:t>
      </w:r>
      <w:r>
        <w:t xml:space="preserve">Culinary</w:t>
      </w:r>
      <w:r>
        <w:t xml:space="preserve"> </w:t>
      </w:r>
      <w:r>
        <w:t xml:space="preserve">Pillar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Peru</w:t>
      </w:r>
      <w:r>
        <w:t xml:space="preserve"> </w:t>
      </w:r>
      <w:r>
        <w:t xml:space="preserve">Lima</w:t>
      </w:r>
    </w:p>
    <w:bookmarkStart w:id="25" w:name="Xe8ce1332b33b31a9a1175038d9a1bd3c0b268dd"/>
    <w:p>
      <w:pPr>
        <w:pStyle w:val="Heading1"/>
      </w:pPr>
      <w:r>
        <w:t xml:space="preserve">The Baker: A Culinary Pillar in the Heart of Peru Lima</w:t>
      </w:r>
    </w:p>
    <w:p>
      <w:pPr>
        <w:pStyle w:val="FirstParagraph"/>
      </w:pPr>
      <w:r>
        <w:t xml:space="preserve">In the vibrant tapestry of South American gastronomy, few cities have experienced as dramatic and delightful a transformation as</w:t>
      </w:r>
      <w:r>
        <w:t xml:space="preserve"> </w:t>
      </w:r>
      <w:r>
        <w:rPr>
          <w:bCs/>
          <w:b/>
        </w:rPr>
        <w:t xml:space="preserve">Peru Lima</w:t>
      </w:r>
      <w:r>
        <w:t xml:space="preserve">. Once known primarily for its rich colonial history and coastal cuisine, Lima has emerged over the last three decades as one of the culinary capitals of the world. Central to this renaissance is not only the innovative chef but also an often underappreciated artisan:</w:t>
      </w:r>
      <w:r>
        <w:t xml:space="preserve"> </w:t>
      </w:r>
      <w:r>
        <w:rPr>
          <w:bCs/>
          <w:b/>
        </w:rPr>
        <w:t xml:space="preserve">The Baker</w:t>
      </w:r>
      <w:r>
        <w:t xml:space="preserve">. In a city where bread is consumed at every meal, from breakfast to evening snacks,</w:t>
      </w:r>
      <w:r>
        <w:t xml:space="preserve"> </w:t>
      </w:r>
      <w:r>
        <w:rPr>
          <w:iCs/>
          <w:i/>
        </w:rPr>
        <w:t xml:space="preserve">the baker</w:t>
      </w:r>
      <w:r>
        <w:t xml:space="preserve"> </w:t>
      </w:r>
      <w:r>
        <w:t xml:space="preserve">stands as a custodian of tradition and a pioneer of modern fusion. This essay explores the profound influence of</w:t>
      </w:r>
      <w:r>
        <w:t xml:space="preserve"> </w:t>
      </w:r>
      <w:r>
        <w:rPr>
          <w:bCs/>
          <w:b/>
        </w:rPr>
        <w:t xml:space="preserve">bakeries</w:t>
      </w:r>
      <w:r>
        <w:t xml:space="preserve"> </w:t>
      </w:r>
      <w:r>
        <w:t xml:space="preserve">in Lima, examining how they bridge the gap between historical heritage and contemporary innovation.</w:t>
      </w:r>
    </w:p>
    <w:bookmarkStart w:id="20" w:name="Xaf0150999d3322ff6662d11d0a59b2ce78bf9f7"/>
    <w:p>
      <w:pPr>
        <w:pStyle w:val="Heading2"/>
      </w:pPr>
      <w:r>
        <w:t xml:space="preserve">The Historical Roots: From Spanish Conquest to Local Adaptation</w:t>
      </w:r>
    </w:p>
    <w:p>
      <w:pPr>
        <w:pStyle w:val="FirstParagraph"/>
      </w:pPr>
      <w:r>
        <w:t xml:space="preserve">To understand the current state of baking in Lima, one must look back to its roots. The arrival of the Spanish colonizers brought with it wheat, yeast, and oven-baking techniques that were entirely foreign to the indigenous populations who relied primarily on maize and potatoes. In</w:t>
      </w:r>
      <w:r>
        <w:t xml:space="preserve"> </w:t>
      </w:r>
      <w:r>
        <w:rPr>
          <w:bCs/>
          <w:b/>
        </w:rPr>
        <w:t xml:space="preserve">Peru Lima</w:t>
      </w:r>
      <w:r>
        <w:t xml:space="preserve">, these ingredients were not merely adopted; they were adapted. Over centuries, a unique symbiosis developed between European baking methods and local Palenque labor practices. The result was the creation of distinctively Peruvian breads that do not exist anywhere else in the same form.</w:t>
      </w:r>
    </w:p>
    <w:p>
      <w:pPr>
        <w:pStyle w:val="BodyText"/>
      </w:pPr>
      <w:r>
        <w:t xml:space="preserve">The traditional</w:t>
      </w:r>
      <w:r>
        <w:t xml:space="preserve"> </w:t>
      </w:r>
      <w:r>
        <w:rPr>
          <w:iCs/>
          <w:i/>
        </w:rPr>
        <w:t xml:space="preserve">panadería</w:t>
      </w:r>
      <w:r>
        <w:t xml:space="preserve"> </w:t>
      </w:r>
      <w:r>
        <w:t xml:space="preserve">(bakery) in Lima became more than just a shop; it became a community hub. In neighborhoods across Lima, from Miraflores to Callao, the smell of fresh bread wafting through narrow streets served as a daily ritual. For generations,</w:t>
      </w:r>
      <w:r>
        <w:t xml:space="preserve"> </w:t>
      </w:r>
      <w:r>
        <w:rPr>
          <w:bCs/>
          <w:b/>
        </w:rPr>
        <w:t xml:space="preserve">The Baker</w:t>
      </w:r>
      <w:r>
        <w:t xml:space="preserve"> </w:t>
      </w:r>
      <w:r>
        <w:t xml:space="preserve">was not just an employee but often the owner of small family-run establishments. These bakers perfected recipes for pan francés (a roll similar to a baguette), empanadas de queso, and tortas de jamón (ham cakes). This historical foundation provided the canvas upon which modern culinary movements would later paint their masterpieces.</w:t>
      </w:r>
    </w:p>
    <w:bookmarkEnd w:id="20"/>
    <w:bookmarkStart w:id="21" w:name="X2650ec9dad93abf2e108320782f3d5a2ab137b9"/>
    <w:p>
      <w:pPr>
        <w:pStyle w:val="Heading2"/>
      </w:pPr>
      <w:r>
        <w:t xml:space="preserve">The Modern Renaissance: Innovation in Lima’s Bakeries</w:t>
      </w:r>
    </w:p>
    <w:p>
      <w:pPr>
        <w:pStyle w:val="FirstParagraph"/>
      </w:pPr>
      <w:r>
        <w:t xml:space="preserve">In the 21st century,</w:t>
      </w:r>
      <w:r>
        <w:t xml:space="preserve"> </w:t>
      </w:r>
      <w:r>
        <w:rPr>
          <w:bCs/>
          <w:b/>
        </w:rPr>
        <w:t xml:space="preserve">Peru Lima</w:t>
      </w:r>
      <w:r>
        <w:t xml:space="preserve"> </w:t>
      </w:r>
      <w:r>
        <w:t xml:space="preserve">has seen a surge in gourmet and artisanal baking. This shift is largely driven by younger generations of bakers who view their craft through a lens of global gastronomy while maintaining deep respect for local ingredients. In districts like Barranco and San Isidro, one can find bakeries that challenge the very definition of what a bakery should be. Here,</w:t>
      </w:r>
      <w:r>
        <w:t xml:space="preserve"> </w:t>
      </w:r>
      <w:r>
        <w:rPr>
          <w:iCs/>
          <w:i/>
        </w:rPr>
        <w:t xml:space="preserve">the baker</w:t>
      </w:r>
      <w:r>
        <w:t xml:space="preserve"> </w:t>
      </w:r>
      <w:r>
        <w:t xml:space="preserve">is seen as an artist, using techniques derived from French patisserie but infusing them with flavors native to the Andes and the Amazon.</w:t>
      </w:r>
    </w:p>
    <w:p>
      <w:pPr>
        <w:pStyle w:val="BodyText"/>
      </w:pPr>
      <w:r>
        <w:t xml:space="preserve">This innovation is evident in ingredients. Modern bakers in Lima are increasingly incorporating quinoa flour, maca root, sweet potato (camote), and even chocolate made from native cacao varieties into their creations. For instance, it is now common to find croissants filled with manjar blanco (dulce de leche) or sourdough breads dusted with corn pollen. This fusion reflects the broader culinary identity of Lima: a city that respects its past but eagerly embraces the future. The role of</w:t>
      </w:r>
      <w:r>
        <w:t xml:space="preserve"> </w:t>
      </w:r>
      <w:r>
        <w:rPr>
          <w:bCs/>
          <w:b/>
        </w:rPr>
        <w:t xml:space="preserve">the baker</w:t>
      </w:r>
      <w:r>
        <w:t xml:space="preserve"> </w:t>
      </w:r>
      <w:r>
        <w:t xml:space="preserve">has thus evolved from a producer of staple food to an innovator who contributes to Lima’s reputation as a gastronomic destination.</w:t>
      </w:r>
    </w:p>
    <w:bookmarkEnd w:id="21"/>
    <w:bookmarkStart w:id="22" w:name="social-and-economic-impact"/>
    <w:p>
      <w:pPr>
        <w:pStyle w:val="Heading2"/>
      </w:pPr>
      <w:r>
        <w:t xml:space="preserve">Social and Economic Impact</w:t>
      </w:r>
    </w:p>
    <w:p>
      <w:pPr>
        <w:pStyle w:val="FirstParagraph"/>
      </w:pPr>
      <w:r>
        <w:t xml:space="preserve">The importance of the bakery in Lima extends beyond taste. Economically, the sector supports thousands of families, from wheat importers and local farmers supplying alternative grains to street vendors selling bread. Socially, bakeries remain spaces of interaction. In many parts of</w:t>
      </w:r>
      <w:r>
        <w:t xml:space="preserve"> </w:t>
      </w:r>
      <w:r>
        <w:rPr>
          <w:bCs/>
          <w:b/>
        </w:rPr>
        <w:t xml:space="preserve">Peru Lima</w:t>
      </w:r>
      <w:r>
        <w:t xml:space="preserve">, buying bread is a social activity where neighbors catch up on daily life. This communal aspect is preserved even in high-end artisanal bakeries, which often include cafes and seating areas that encourage lingering and conversation.</w:t>
      </w:r>
    </w:p>
    <w:p>
      <w:pPr>
        <w:pStyle w:val="BodyText"/>
      </w:pPr>
      <w:r>
        <w:t xml:space="preserve">Furthermore, the rise of specialized bakeries has created opportunities for professional development. Culinary schools in Lima now offer specialized courses in bread-making and pastry arts, elevating the status of</w:t>
      </w:r>
      <w:r>
        <w:t xml:space="preserve"> </w:t>
      </w:r>
      <w:r>
        <w:rPr>
          <w:bCs/>
          <w:b/>
        </w:rPr>
        <w:t xml:space="preserve">The Baker</w:t>
      </w:r>
      <w:r>
        <w:t xml:space="preserve"> </w:t>
      </w:r>
      <w:r>
        <w:t xml:space="preserve">from a manual laborer to a skilled technician. This professionalization has led to higher quality standards and greater creativity within the industry.</w:t>
      </w:r>
    </w:p>
    <w:bookmarkEnd w:id="22"/>
    <w:bookmarkStart w:id="23" w:name="challenges-facing-peruvian-bakers-today"/>
    <w:p>
      <w:pPr>
        <w:pStyle w:val="Heading2"/>
      </w:pPr>
      <w:r>
        <w:t xml:space="preserve">Challenges Facing Peruvian Bakers Today</w:t>
      </w:r>
    </w:p>
    <w:p>
      <w:pPr>
        <w:pStyle w:val="FirstParagraph"/>
      </w:pPr>
      <w:r>
        <w:t xml:space="preserve">Despite its success, the baking sector in Lima faces challenges. Rising costs of imported ingredients, such as butter and high-quality chocolate, put pressure on small businesses. Additionally, changing consumer habits towards healthier diets have forced bakers to adapt quickly without alienating traditional customers who prefer sweet and heavy breads. The competition is fierce not only among other bakeries but also from large supermarket chains that offer pre-packaged alternatives at lower prices.</w:t>
      </w:r>
    </w:p>
    <w:p>
      <w:pPr>
        <w:pStyle w:val="BodyText"/>
      </w:pPr>
      <w:r>
        <w:t xml:space="preserve">However, many bakers in Lima are responding to these challenges by focusing on transparency, sustainability, and hyper-local sourcing. By emphasizing the story behind their bread and supporting local agriculture through ingredients like Andean grains, they create value that transcends price. This approach ensures that</w:t>
      </w:r>
      <w:r>
        <w:t xml:space="preserve"> </w:t>
      </w:r>
      <w:r>
        <w:rPr>
          <w:iCs/>
          <w:i/>
        </w:rPr>
        <w:t xml:space="preserve">the baker</w:t>
      </w:r>
      <w:r>
        <w:t xml:space="preserve"> </w:t>
      </w:r>
      <w:r>
        <w:t xml:space="preserve">remains relevant in a rapidly changing urban landscape.</w:t>
      </w:r>
    </w:p>
    <w:bookmarkEnd w:id="23"/>
    <w:bookmarkStart w:id="24" w:name="X3c32854994028435f37dae2afade2fcb1efc622"/>
    <w:p>
      <w:pPr>
        <w:pStyle w:val="Heading2"/>
      </w:pPr>
      <w:r>
        <w:t xml:space="preserve">Conclusion: The Enduring Legacy of the Baker in Lima</w:t>
      </w:r>
    </w:p>
    <w:p>
      <w:pPr>
        <w:pStyle w:val="FirstParagraph"/>
      </w:pPr>
      <w:r>
        <w:t xml:space="preserve">In conclusion, the story of baking in Lima is a microcosm of the city’s broader cultural narrative. It is a tale of colonization, adaptation, and renaissance. Today’s baker in Lima is no longer just making bread; they are curating an experience that connects consumers to their heritage while inviting them into new culinary frontiers. Whether it is the humble</w:t>
      </w:r>
      <w:r>
        <w:t xml:space="preserve"> </w:t>
      </w:r>
      <w:r>
        <w:rPr>
          <w:iCs/>
          <w:i/>
        </w:rPr>
        <w:t xml:space="preserve">pan francés</w:t>
      </w:r>
      <w:r>
        <w:t xml:space="preserve"> </w:t>
      </w:r>
      <w:r>
        <w:t xml:space="preserve">sold on a street corner or an intricate torte made with Amazonian fruits in a chic Miraflores shop,</w:t>
      </w:r>
      <w:r>
        <w:t xml:space="preserve"> </w:t>
      </w:r>
      <w:r>
        <w:rPr>
          <w:bCs/>
          <w:b/>
        </w:rPr>
        <w:t xml:space="preserve">The Baker</w:t>
      </w:r>
      <w:r>
        <w:t xml:space="preserve"> </w:t>
      </w:r>
      <w:r>
        <w:t xml:space="preserve">plays a pivotal role in defining the flavor profile of</w:t>
      </w:r>
      <w:r>
        <w:t xml:space="preserve"> </w:t>
      </w:r>
      <w:r>
        <w:rPr>
          <w:bCs/>
          <w:b/>
        </w:rPr>
        <w:t xml:space="preserve">Peru Lima</w:t>
      </w:r>
      <w:r>
        <w:t xml:space="preserve">.</w:t>
      </w:r>
    </w:p>
    <w:p>
      <w:pPr>
        <w:pStyle w:val="BodyText"/>
      </w:pPr>
      <w:r>
        <w:t xml:space="preserve">To visit Lima without engaging with its bakery culture is to miss a significant part of its soul. The bread here tells the story of who Peruvians are: resilient, creative, and deeply connected to their land. As Lima continues to shine on the global gastronomic stage, it does so because individuals dedicated to their craft—</w:t>
      </w:r>
      <w:r>
        <w:rPr>
          <w:bCs/>
          <w:b/>
        </w:rPr>
        <w:t xml:space="preserve">the bakers</w:t>
      </w:r>
      <w:r>
        <w:t xml:space="preserve">—continue to knead dough with passion and precision. They remind us that while trends may change, the fundamental human need for sustenance and community remains constant, best served warm from the oven.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A Culinary Pillar in the Heart of Peru Lima</dc:title>
  <dc:creator/>
  <dc:language>en</dc:language>
  <cp:keywords/>
  <dcterms:created xsi:type="dcterms:W3CDTF">2026-07-29T01:25:38Z</dcterms:created>
  <dcterms:modified xsi:type="dcterms:W3CDTF">2026-07-29T01:25:38Z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