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Bread</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Baker's</w:t>
      </w:r>
      <w:r>
        <w:t xml:space="preserve"> </w:t>
      </w:r>
      <w:r>
        <w:t xml:space="preserve">Chronicle</w:t>
      </w:r>
    </w:p>
    <w:bookmarkStart w:id="25" w:name="Xf5a63be1fb88d51b656747081cad7c5bf218d54"/>
    <w:p>
      <w:pPr>
        <w:pStyle w:val="Heading1"/>
      </w:pPr>
      <w:r>
        <w:t xml:space="preserve">The Soul of the Loaf: The Baker in Spain Madrid</w:t>
      </w:r>
    </w:p>
    <w:p>
      <w:pPr>
        <w:pStyle w:val="FirstParagraph"/>
      </w:pPr>
      <w:r>
        <w:t xml:space="preserve">In the heart of Europe, where history is written not just in stone but in flour and water, lies a city that never truly sleeps because its ovens never fully cool. To understand the culinary soul of</w:t>
      </w:r>
      <w:r>
        <w:t xml:space="preserve"> </w:t>
      </w:r>
      <w:r>
        <w:rPr>
          <w:bCs/>
          <w:b/>
        </w:rPr>
        <w:t xml:space="preserve">Spain Madrid</w:t>
      </w:r>
      <w:r>
        <w:t xml:space="preserve">, one must look beyond the bustling plazas and high-speed rail networks to the humble yet profound domain of the</w:t>
      </w:r>
      <w:r>
        <w:t xml:space="preserve"> </w:t>
      </w:r>
      <w:r>
        <w:rPr>
          <w:bCs/>
          <w:b/>
        </w:rPr>
        <w:t xml:space="preserve">Baker</w:t>
      </w:r>
      <w:r>
        <w:t xml:space="preserve">. In this vibrant capital, baking is not merely a trade; it is a ritual, a science, and an art form that bridges the gap between ancient tradition and modern gastronomic excellence. The story of bread in Madrid is inextricably linked to the hands that shape it, preserving centuries of heritage while adapting to the fast-paced rhythm of contemporary life.</w:t>
      </w:r>
    </w:p>
    <w:bookmarkStart w:id="20" w:name="X8e9919da120b08d23fb8f991b39b30a99896d86"/>
    <w:p>
      <w:pPr>
        <w:pStyle w:val="Heading2"/>
      </w:pPr>
      <w:r>
        <w:t xml:space="preserve">The Historical Foundation: From Moorish Influence to Royal Patrons</w:t>
      </w:r>
    </w:p>
    <w:p>
      <w:pPr>
        <w:pStyle w:val="FirstParagraph"/>
      </w:pPr>
      <w:r>
        <w:t xml:space="preserve">The narrative of baking in this region dates back millennia. While Madrid as a capital gained prominence under Philip II, the roots of its bread culture run deeper, influenced heavily by the Arab rule in the Iberian Peninsula. The Moors introduced advanced irrigation techniques and new crops, including durum wheat and various milling technologies that transformed how grain was processed into flour. This legacy persists in many traditional recipes found throughout</w:t>
      </w:r>
      <w:r>
        <w:t xml:space="preserve"> </w:t>
      </w:r>
      <w:r>
        <w:rPr>
          <w:bCs/>
          <w:b/>
        </w:rPr>
        <w:t xml:space="preserve">Spain Madrid</w:t>
      </w:r>
      <w:r>
        <w:t xml:space="preserve"> </w:t>
      </w:r>
      <w:r>
        <w:t xml:space="preserve">today.</w:t>
      </w:r>
    </w:p>
    <w:p>
      <w:pPr>
        <w:pStyle w:val="BodyText"/>
      </w:pPr>
      <w:r>
        <w:t xml:space="preserve">However, it was the establishment of the city as the permanent capital of Spain in 1561 that solidified its status as a culinary hub. The influx of people from across the kingdom and beyond created a diverse demand for foodstuffs. Royal decrees regulated the weight and price of bread to prevent unrest among citizens, elevating the status of certain master bakers who were granted exclusive rights by the crown. These historical</w:t>
      </w:r>
      <w:r>
        <w:t xml:space="preserve"> </w:t>
      </w:r>
      <w:r>
        <w:rPr>
          <w:bCs/>
          <w:b/>
        </w:rPr>
        <w:t xml:space="preserve">Baker</w:t>
      </w:r>
      <w:r>
        <w:t xml:space="preserve"> </w:t>
      </w:r>
      <w:r>
        <w:t xml:space="preserve">figures were not just cooks; they were essential civic pillars, ensuring that the population remained fed and stable. Today, while those royal mandates have long faded, the respect for quality and precision remains deeply embedded in the professional ethos of Madrid’s baking community.</w:t>
      </w:r>
    </w:p>
    <w:bookmarkEnd w:id="20"/>
    <w:bookmarkStart w:id="21" w:name="the-modern-baker-guardians-of-tradition"/>
    <w:p>
      <w:pPr>
        <w:pStyle w:val="Heading2"/>
      </w:pPr>
      <w:r>
        <w:t xml:space="preserve">The Modern Baker: Guardians of Tradition</w:t>
      </w:r>
    </w:p>
    <w:p>
      <w:pPr>
        <w:pStyle w:val="FirstParagraph"/>
      </w:pPr>
      <w:r>
        <w:t xml:space="preserve">In modern-day</w:t>
      </w:r>
      <w:r>
        <w:t xml:space="preserve"> </w:t>
      </w:r>
      <w:r>
        <w:rPr>
          <w:bCs/>
          <w:b/>
        </w:rPr>
        <w:t xml:space="preserve">Spain Madrid</w:t>
      </w:r>
      <w:r>
        <w:t xml:space="preserve">, the role of the</w:t>
      </w:r>
      <w:r>
        <w:t xml:space="preserve"> </w:t>
      </w:r>
      <w:r>
        <w:rPr>
          <w:bCs/>
          <w:b/>
        </w:rPr>
        <w:t xml:space="preserve">Baker</w:t>
      </w:r>
      <w:r>
        <w:t xml:space="preserve"> </w:t>
      </w:r>
      <w:r>
        <w:t xml:space="preserve">has evolved, yet it retains a profound sense of duty to authenticity. Walking through neighborhoods like La Latina or Malasaña, one encounters family-owned bakeries that have operated for generations. Here, the smell of yeast and caramelizing crust is often stronger than the scent of espresso or gasoline from the busy streets outside. These artisans are custodians of techniques that cannot be rushed.</w:t>
      </w:r>
    </w:p>
    <w:p>
      <w:pPr>
        <w:pStyle w:val="BodyText"/>
      </w:pPr>
      <w:r>
        <w:t xml:space="preserve">The Spanish approach to bread emphasizes simplicity and ingredient integrity. Unlike some industrial baking methods that rely on extensive additives for shelf-life extension, a true artisan</w:t>
      </w:r>
      <w:r>
        <w:t xml:space="preserve"> </w:t>
      </w:r>
      <w:r>
        <w:rPr>
          <w:bCs/>
          <w:b/>
        </w:rPr>
        <w:t xml:space="preserve">Baker</w:t>
      </w:r>
      <w:r>
        <w:t xml:space="preserve"> </w:t>
      </w:r>
      <w:r>
        <w:t xml:space="preserve">in Madrid relies on the alchemy of time, temperature, and high-quality flour. The "barra" (baguette-style loaf) is king in Madrid homes. It must possess a specific crunch when broken open—a sound that signals freshness—and an interior crumb that is airy yet chewy. This balance does not happen by accident; it requires the intuitive touch of the</w:t>
      </w:r>
      <w:r>
        <w:t xml:space="preserve"> </w:t>
      </w:r>
      <w:r>
        <w:rPr>
          <w:bCs/>
          <w:b/>
        </w:rPr>
        <w:t xml:space="preserve">Baker</w:t>
      </w:r>
      <w:r>
        <w:t xml:space="preserve">, who reads the dough like a language, sensing its hydration and elasticity to determine exactly when it is ready for proofing and baking.</w:t>
      </w:r>
    </w:p>
    <w:bookmarkEnd w:id="21"/>
    <w:bookmarkStart w:id="22" w:name="X78be546b30eef6854a0c2bb716cb6bfc8168a07"/>
    <w:p>
      <w:pPr>
        <w:pStyle w:val="Heading2"/>
      </w:pPr>
      <w:r>
        <w:t xml:space="preserve">The Cultural Rituals: Breakfast and Merienda</w:t>
      </w:r>
    </w:p>
    <w:p>
      <w:pPr>
        <w:pStyle w:val="FirstParagraph"/>
      </w:pPr>
      <w:r>
        <w:t xml:space="preserve">To live in Madrid is to participate in daily rituals centered around bread. The morning ritual begins with the arrival of fresh loaves. It is customary for Madrileños to visit their local bakery before heading to work or university. This daily pilgrimage reinforces the social fabric of the community. The</w:t>
      </w:r>
      <w:r>
        <w:t xml:space="preserve"> </w:t>
      </w:r>
      <w:r>
        <w:rPr>
          <w:bCs/>
          <w:b/>
        </w:rPr>
        <w:t xml:space="preserve">Baker</w:t>
      </w:r>
      <w:r>
        <w:t xml:space="preserve"> </w:t>
      </w:r>
      <w:r>
        <w:t xml:space="preserve">often knows their customers by name, creating a micro-community bond that is rare in large metropolitan areas.</w:t>
      </w:r>
    </w:p>
    <w:p>
      <w:pPr>
        <w:pStyle w:val="BodyText"/>
      </w:pPr>
      <w:r>
        <w:t xml:space="preserve">Breakfast in Madrid is typically light but significant. A "café con leche" accompanied by a piece of bread with tomato and olive oil, or perhaps a "churro," which itself is fried dough requiring skilled handling akin to pastry arts, are staples. The evening brings the concept of "merienda" or tapas culture. Bread here serves as both sustenance and utensil, used to soak up rich sauces from stews like cocido madrileño or simply eaten alongside Manchego cheese. In these moments, the</w:t>
      </w:r>
      <w:r>
        <w:t xml:space="preserve"> </w:t>
      </w:r>
      <w:r>
        <w:rPr>
          <w:bCs/>
          <w:b/>
        </w:rPr>
        <w:t xml:space="preserve">Baker</w:t>
      </w:r>
      <w:r>
        <w:t xml:space="preserve">’s creation becomes a bridge between people, facilitating conversation and connection. The quality of the bread enhances the entire dining experience, proving that even in a city known for its nightlife and drama, there is an anchor in simple, well-made food.</w:t>
      </w:r>
    </w:p>
    <w:bookmarkEnd w:id="22"/>
    <w:bookmarkStart w:id="23" w:name="Xb53f3a9da7a000404f88b58341556b4a0c494e8"/>
    <w:p>
      <w:pPr>
        <w:pStyle w:val="Heading2"/>
      </w:pPr>
      <w:r>
        <w:t xml:space="preserve">Innovation within Tradition: The Contemporary Scene</w:t>
      </w:r>
    </w:p>
    <w:p>
      <w:pPr>
        <w:pStyle w:val="FirstParagraph"/>
      </w:pPr>
      <w:r>
        <w:t xml:space="preserve">While tradition is revered, Madrid’s baking scene is not stagnant. The contemporary</w:t>
      </w:r>
      <w:r>
        <w:t xml:space="preserve"> </w:t>
      </w:r>
      <w:r>
        <w:rPr>
          <w:bCs/>
          <w:b/>
        </w:rPr>
        <w:t xml:space="preserve">Baker</w:t>
      </w:r>
      <w:r>
        <w:t xml:space="preserve"> </w:t>
      </w:r>
      <w:r>
        <w:t xml:space="preserve">in this city faces the challenge of balancing heritage with global trends. There is a growing movement toward sourdough revivalism, where younger bakers are experimenting with ancient grains like einkorn and emmer, sourced from local Spanish farms. This farm-to-table philosophy resonates strongly in</w:t>
      </w:r>
      <w:r>
        <w:t xml:space="preserve"> </w:t>
      </w:r>
      <w:r>
        <w:rPr>
          <w:bCs/>
          <w:b/>
        </w:rPr>
        <w:t xml:space="preserve">Spain Madrid</w:t>
      </w:r>
      <w:r>
        <w:t xml:space="preserve">, where sustainability and locality are increasingly valued.</w:t>
      </w:r>
    </w:p>
    <w:p>
      <w:pPr>
        <w:pStyle w:val="BodyText"/>
      </w:pPr>
      <w:r>
        <w:t xml:space="preserve">Creative bakeries have emerged in districts like Salamanca and Chamberí, offering fusion creations that might include matcha-infused croissants or olive oil cakes, yet they remain respectful of the foundational techniques. These innovators argue that to move forward, one must first master the past. They study the fermentation processes of their elders but apply modern scientific understanding to optimize flavor profiles. This dynamic interplay between old and new ensures that Madrid remains a relevant and exciting destination for food enthusiasts worldwide.</w:t>
      </w:r>
    </w:p>
    <w:bookmarkEnd w:id="23"/>
    <w:bookmarkStart w:id="24" w:name="conclusion-the-enduring-legacy"/>
    <w:p>
      <w:pPr>
        <w:pStyle w:val="Heading2"/>
      </w:pPr>
      <w:r>
        <w:t xml:space="preserve">Conclusion: The Enduring Legacy</w:t>
      </w:r>
    </w:p>
    <w:p>
      <w:pPr>
        <w:pStyle w:val="FirstParagraph"/>
      </w:pPr>
      <w:r>
        <w:t xml:space="preserve">In conclusion, the identity of</w:t>
      </w:r>
      <w:r>
        <w:t xml:space="preserve"> </w:t>
      </w:r>
      <w:r>
        <w:rPr>
          <w:bCs/>
          <w:b/>
        </w:rPr>
        <w:t xml:space="preserve">Spain Madrid</w:t>
      </w:r>
      <w:r>
        <w:t xml:space="preserve"> </w:t>
      </w:r>
      <w:r>
        <w:t xml:space="preserve">is significantly shaped by its baking heritage. The city’s streets are lined with the aroma of success, a scent that tells stories of resilience, community, and craftsmanship. At the center of this narrative stands the</w:t>
      </w:r>
      <w:r>
        <w:t xml:space="preserve"> </w:t>
      </w:r>
      <w:r>
        <w:rPr>
          <w:bCs/>
          <w:b/>
        </w:rPr>
        <w:t xml:space="preserve">Baker</w:t>
      </w:r>
      <w:r>
        <w:t xml:space="preserve">, an unsung hero who transforms simple ingredients into sources of joy and nourishment. Whether through a traditional "barra" enjoyed at a morning bar or an artisanal sourdough loaf from a hipster boutique in Malasaña, the bread tells the story of Madrid.</w:t>
      </w:r>
    </w:p>
    <w:p>
      <w:pPr>
        <w:pStyle w:val="BodyText"/>
      </w:pPr>
      <w:r>
        <w:t xml:space="preserve">As urbanization continues to reshape our world, the preservation of these baking traditions is crucial. They offer a tangible link to history and human connection in an increasingly digital age. For those who walk through Madrid, stopping at a local bakery is not just about buying food; it is about participating in a living culture that honors the labor of the hands and the richness of shared meals. The</w:t>
      </w:r>
      <w:r>
        <w:t xml:space="preserve"> </w:t>
      </w:r>
      <w:r>
        <w:rPr>
          <w:bCs/>
          <w:b/>
        </w:rPr>
        <w:t xml:space="preserve">Baker</w:t>
      </w:r>
      <w:r>
        <w:t xml:space="preserve"> </w:t>
      </w:r>
      <w:r>
        <w:t xml:space="preserve">remains the guardian of this flame, ensuring that every loaf baked in</w:t>
      </w:r>
      <w:r>
        <w:t xml:space="preserve"> </w:t>
      </w:r>
      <w:r>
        <w:rPr>
          <w:bCs/>
          <w:b/>
        </w:rPr>
        <w:t xml:space="preserve">Spain Madrid</w:t>
      </w:r>
      <w:r>
        <w:t xml:space="preserve"> </w:t>
      </w:r>
      <w:r>
        <w:t xml:space="preserve">carries with it the weight and warmth of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Bread in Spain Madrid: A Baker's Chronicle</dc:title>
  <dc:creator/>
  <dc:language>en</dc:language>
  <cp:keywords/>
  <dcterms:created xsi:type="dcterms:W3CDTF">2026-07-29T12:16:13Z</dcterms:created>
  <dcterms:modified xsi:type="dcterms:W3CDTF">2026-07-29T12:16:13Z</dcterms:modified>
</cp:coreProperties>
</file>

<file path=docProps/custom.xml><?xml version="1.0" encoding="utf-8"?>
<Properties xmlns="http://schemas.openxmlformats.org/officeDocument/2006/custom-properties" xmlns:vt="http://schemas.openxmlformats.org/officeDocument/2006/docPropsVTypes"/>
</file>