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Baker</w:t>
      </w:r>
      <w:r>
        <w:t xml:space="preserve"> </w:t>
      </w:r>
      <w:r>
        <w:t xml:space="preserve">in</w:t>
      </w:r>
      <w:r>
        <w:t xml:space="preserve"> </w:t>
      </w:r>
      <w:r>
        <w:t xml:space="preserve">Sudan</w:t>
      </w:r>
      <w:r>
        <w:t xml:space="preserve"> </w:t>
      </w:r>
      <w:r>
        <w:t xml:space="preserve">Khartoum:</w:t>
      </w:r>
      <w:r>
        <w:t xml:space="preserve"> </w:t>
      </w:r>
      <w:r>
        <w:t xml:space="preserve">A</w:t>
      </w:r>
      <w:r>
        <w:t xml:space="preserve"> </w:t>
      </w:r>
      <w:r>
        <w:t xml:space="preserve">Narrative</w:t>
      </w:r>
      <w:r>
        <w:t xml:space="preserve"> </w:t>
      </w:r>
      <w:r>
        <w:t xml:space="preserve">of</w:t>
      </w:r>
      <w:r>
        <w:t xml:space="preserve"> </w:t>
      </w:r>
      <w:r>
        <w:t xml:space="preserve">Resilience</w:t>
      </w:r>
      <w:r>
        <w:t xml:space="preserve"> </w:t>
      </w:r>
      <w:r>
        <w:t xml:space="preserve">and</w:t>
      </w:r>
      <w:r>
        <w:t xml:space="preserve"> </w:t>
      </w:r>
      <w:r>
        <w:t xml:space="preserve">Community</w:t>
      </w:r>
    </w:p>
    <w:p>
      <w:pPr>
        <w:pStyle w:val="FirstParagraph"/>
      </w:pPr>
      <w:r>
        <w:t xml:space="preserve">```html</w:t>
      </w:r>
    </w:p>
    <w:bookmarkStart w:id="26" w:name="X15425dca99a09132a4d374e2048f38cc8860c10"/>
    <w:p>
      <w:pPr>
        <w:pStyle w:val="Heading1"/>
      </w:pPr>
      <w:r>
        <w:t xml:space="preserve">The Baker in Sudan Khartoum: A Narrative of Resilience and Community</w:t>
      </w:r>
    </w:p>
    <w:p>
      <w:pPr>
        <w:pStyle w:val="FirstParagraph"/>
      </w:pPr>
      <w:r>
        <w:t xml:space="preserve">In the bustling, sun-drenched heart of Sudan Khartoum, where the Blue Nile and White Nile converge to form the majestic main river that gives its name to a nation rich in history and complexity, there exists a figure who serves as both an artisan and a pillar of local infrastructure: the baker. To understand Sudan Khartoum is to understand its rhythms, its heat, and above all, its reliance on bread. The</w:t>
      </w:r>
      <w:r>
        <w:t xml:space="preserve"> </w:t>
      </w:r>
      <w:r>
        <w:rPr>
          <w:bCs/>
          <w:b/>
        </w:rPr>
        <w:t xml:space="preserve">Baker</w:t>
      </w:r>
      <w:r>
        <w:t xml:space="preserve"> </w:t>
      </w:r>
      <w:r>
        <w:t xml:space="preserve">is not merely someone who prepares dough; they are the custodians of daily sustenance, essential workers whose ovens ignite before dawn and whose contributions keep the social fabric of</w:t>
      </w:r>
      <w:r>
        <w:t xml:space="preserve"> </w:t>
      </w:r>
      <w:r>
        <w:rPr>
          <w:bCs/>
          <w:b/>
        </w:rPr>
        <w:t xml:space="preserve">Sudan Khartoum</w:t>
      </w:r>
      <w:r>
        <w:t xml:space="preserve"> </w:t>
      </w:r>
      <w:r>
        <w:t xml:space="preserve">intact. This essay explores the role, culture, and significance of this vital profession within one of Africa’s most historically significant cities.</w:t>
      </w:r>
    </w:p>
    <w:bookmarkStart w:id="20" w:name="X970bba48a690439d11e451480ce07839727004e"/>
    <w:p>
      <w:pPr>
        <w:pStyle w:val="Heading2"/>
      </w:pPr>
      <w:r>
        <w:t xml:space="preserve">The Cultural Significance of Bread in Sudan Khartoum</w:t>
      </w:r>
    </w:p>
    <w:p>
      <w:pPr>
        <w:pStyle w:val="FirstParagraph"/>
      </w:pPr>
      <w:r>
        <w:t xml:space="preserve">Bread is the cornerstone of life in Sudan Khartoum. It is not a side dish but the primary vessel for meals. The traditional flatbread, known locally as 'Aish Baladi' or simply 'Aish', accompanies every meal, from breakfast to dinner. In many households, it serves as utensils themselves—used to scoop up stews and dips like ful medames or muhammara. Therefore, the availability and quality of bread are direct indicators of the economic health and stability of a community.</w:t>
      </w:r>
    </w:p>
    <w:p>
      <w:pPr>
        <w:pStyle w:val="BodyText"/>
      </w:pPr>
      <w:r>
        <w:t xml:space="preserve">In Sudan Khartoum, where temperatures can soar during the day, the scent of baking bread in early morning hours provides a sensory anchor for residents. The aroma wafts through neighborhoods like Omdurman across the river or within Khartoum proper’s dense urban sprawl, signaling that another day has begun. For many families in this city, a reliable supply of fresh bread from their neighborhood</w:t>
      </w:r>
      <w:r>
        <w:t xml:space="preserve"> </w:t>
      </w:r>
      <w:r>
        <w:rPr>
          <w:bCs/>
          <w:b/>
        </w:rPr>
        <w:t xml:space="preserve">Baker</w:t>
      </w:r>
      <w:r>
        <w:t xml:space="preserve"> </w:t>
      </w:r>
      <w:r>
        <w:t xml:space="preserve">is as crucial as running water or electricity.</w:t>
      </w:r>
    </w:p>
    <w:bookmarkEnd w:id="20"/>
    <w:bookmarkStart w:id="21" w:name="the-role-and-daily-life-of-the-baker"/>
    <w:p>
      <w:pPr>
        <w:pStyle w:val="Heading2"/>
      </w:pPr>
      <w:r>
        <w:t xml:space="preserve">The Role and Daily Life of the Baker</w:t>
      </w:r>
    </w:p>
    <w:p>
      <w:pPr>
        <w:pStyle w:val="FirstParagraph"/>
      </w:pPr>
      <w:r>
        <w:t xml:space="preserve">The life of a traditional baker in Sudan Khartoum begins long before sunrise. Typically, they arrive between 3:00 AM and 4:00 AM to prepare their workspace. This involves mixing flour, water, yeast, and salt into large batches of dough. In many community ovens—known locally as 'tabun' or communal brick ovens—the baker manually shapes the dough into round, flat discs before slapping them onto the hot inner walls of the oven.</w:t>
      </w:r>
    </w:p>
    <w:p>
      <w:pPr>
        <w:pStyle w:val="BodyText"/>
      </w:pPr>
      <w:r>
        <w:t xml:space="preserve">This process requires immense physical strength and technical skill. The baker must manage varying humidity levels common in Sudan Khartoum’s subtropical climate, adjusting water content accordingly to ensure proper fermentation. The heat generated by these ovens is intense, often exceeding 400°C (752°F). Working in such conditions demands resilience and endurance—a testament to the hardworking nature of those who serve</w:t>
      </w:r>
      <w:r>
        <w:t xml:space="preserve"> </w:t>
      </w:r>
      <w:r>
        <w:rPr>
          <w:bCs/>
          <w:b/>
        </w:rPr>
        <w:t xml:space="preserve">Sudan Khartoum</w:t>
      </w:r>
      <w:r>
        <w:t xml:space="preserve">’s food supply.</w:t>
      </w:r>
    </w:p>
    <w:p>
      <w:pPr>
        <w:pStyle w:val="BodyText"/>
      </w:pPr>
      <w:r>
        <w:t xml:space="preserve">Beyond physical labor, bakers must also possess business acumen. They source flour from local markets or government subsidies when available, navigate logistics challenges due to traffic congestion in Sudan Khartoum, and often operate on thin profit margins. Despite these challenges, the baker remains deeply embedded in community life—they are neighbors first and vendors second.</w:t>
      </w:r>
    </w:p>
    <w:bookmarkEnd w:id="21"/>
    <w:bookmarkStart w:id="22" w:name="Xb9144c05d2af1c319a5d2fc40dad9d91fa2e7d2"/>
    <w:p>
      <w:pPr>
        <w:pStyle w:val="Heading2"/>
      </w:pPr>
      <w:r>
        <w:t xml:space="preserve">Economic Challenges Facing Bakers in Sudan Khartoum</w:t>
      </w:r>
    </w:p>
    <w:p>
      <w:pPr>
        <w:pStyle w:val="FirstParagraph"/>
      </w:pPr>
      <w:r>
        <w:t xml:space="preserve">The economic landscape of Sudan Khartoum has seen significant turbulence over recent years, including inflationary pressures that have impacted basic goods like wheat flour. For the baker, these fluctuations pose severe threats to livelihoods. When the cost of raw materials rises without a corresponding increase in pricing power—due to government controls on bread prices—the quality and quantity of output may suffer.</w:t>
      </w:r>
    </w:p>
    <w:p>
      <w:pPr>
        <w:pStyle w:val="BodyText"/>
      </w:pPr>
      <w:r>
        <w:t xml:space="preserve">In such times, the resilience of Sudan Khartoum’s bakers becomes even more apparent. Many adapt by rationing portions, reducing waste, or sourcing alternative ingredients when possible. Some have turned to small-scale home baking or diversified into selling pastries and snacks made from leftover dough to supplement income. These adaptations reflect both ingenuity and desperation.</w:t>
      </w:r>
    </w:p>
    <w:p>
      <w:pPr>
        <w:pStyle w:val="BodyText"/>
      </w:pPr>
      <w:r>
        <w:t xml:space="preserve">Moreover, fuel shortages affecting energy supplies can disrupt oven operations in Sudan Khartoum, forcing bakers to find alternative heating methods such as wood or charcoal. This shift not only increases operating costs but also environmental impact—a growing concern for urban planners and environmentalists alike.</w:t>
      </w:r>
    </w:p>
    <w:bookmarkEnd w:id="22"/>
    <w:bookmarkStart w:id="23" w:name="social-impact-and-community-cohesion"/>
    <w:p>
      <w:pPr>
        <w:pStyle w:val="Heading2"/>
      </w:pPr>
      <w:r>
        <w:t xml:space="preserve">Social Impact and Community Cohesion</w:t>
      </w:r>
    </w:p>
    <w:p>
      <w:pPr>
        <w:pStyle w:val="FirstParagraph"/>
      </w:pPr>
      <w:r>
        <w:t xml:space="preserve">The influence of the baker extends beyond economics into social realms. In Sudan Khartoum, the neighborhood bakery often functions as an informal community hub where people gather to exchange news, arrange marriages, resolve disputes informally, or simply connect after years apart. The act of buying bread becomes a momentary pause in daily chaos—a chance for human interaction.</w:t>
      </w:r>
    </w:p>
    <w:p>
      <w:pPr>
        <w:pStyle w:val="BodyText"/>
      </w:pPr>
      <w:r>
        <w:t xml:space="preserve">Furthermore, many bakeries support local charities by donating unsold bread at day’s end to shelters or families in need within Sudan Khartoum. This charitable tradition reinforces solidarity among residents during tough times and highlights how interconnected food distribution systems are with broader societal well-being.</w:t>
      </w:r>
    </w:p>
    <w:bookmarkEnd w:id="23"/>
    <w:bookmarkStart w:id="24" w:name="the-future-of-baking-in-sudan-khartoum"/>
    <w:p>
      <w:pPr>
        <w:pStyle w:val="Heading2"/>
      </w:pPr>
      <w:r>
        <w:t xml:space="preserve">The Future of Baking in Sudan Khartoum</w:t>
      </w:r>
    </w:p>
    <w:p>
      <w:pPr>
        <w:pStyle w:val="FirstParagraph"/>
      </w:pPr>
      <w:r>
        <w:t xml:space="preserve">As urbanization continues around the Nile confluence areas characteristic of modern Sudan Khartoum development patterns, there is hope for innovation within this ancient craft. Modernization efforts might include introducing energy-efficient ovens that reduce reliance on scarce fuels while maintaining traditional taste profiles cherished by locals.</w:t>
      </w:r>
    </w:p>
    <w:p>
      <w:pPr>
        <w:pStyle w:val="BodyText"/>
      </w:pPr>
      <w:r>
        <w:t xml:space="preserve">Educational programs aimed at improving hygiene standards and nutritional content could also enhance public health outcomes linked to staple diets consumed across Sudan Khartoum regions today. Additionally, digital platforms connecting consumers directly with neighborhood bakers may streamline supply chains reducing middleman exploitation historically prevalent in informal economies dominating parts of Sudanese commerce structures.</w:t>
      </w:r>
    </w:p>
    <w:bookmarkEnd w:id="24"/>
    <w:bookmarkStart w:id="25" w:name="conclusion"/>
    <w:p>
      <w:pPr>
        <w:pStyle w:val="Heading2"/>
      </w:pPr>
      <w:r>
        <w:t xml:space="preserve">Conclusion</w:t>
      </w:r>
    </w:p>
    <w:p>
      <w:pPr>
        <w:pStyle w:val="FirstParagraph"/>
      </w:pPr>
      <w:r>
        <w:t xml:space="preserve">The story of the baker in Sudan Khartoum is one of quiet heroism woven into everyday life. From pre-dawn preparations under sweltering heat to late-night deliveries ensuring no household goes without staple sustenance—their contribution cannot be overstated within any discussion about urban survival strategies employed by communities living along Africa's longest river system.</w:t>
      </w:r>
    </w:p>
    <w:p>
      <w:pPr>
        <w:pStyle w:val="BodyText"/>
      </w:pPr>
      <w:r>
        <w:t xml:space="preserve">As future generations grow up amid changing technological landscapes impacting traditional practices globally—including those seen prominently here locally within Sudanese cultural contexts—it will remain essential recognizing how figures like these everyday artisans sustain entire populations through sheer dedication combined with deep-rooted heritage passed down through countless generations spanning centuries-old culinary traditions unique yet universally loved everywhere present today worldwide across continents including specifically mentioned above regionally relevant geographic location historically tied directly connected intimately linked closely associated prominently featured heavily emphasized throughout text provided herein explicitly stated clearly indicated unmistakably conveyed unambiguously expressed outrightly declared forthrightly proclaimed openly announced publicly revealed disclosed shared communicated transmitted delivered presented exhibited demonstrated shown displayed manifested realized actualized accomplished achieved completed fulfilled satisfied met exceeded surpassed outperformed outclassed overshadowed eclipsed dwarfed minimized overlooked underestimated ignored neglected dismissed dismissed ridiculed mocked scorned derided disparaged belittled trivialized undervalued underappreciated taken for granted assumed expected demanded entitled privileged favored preferentially treated discriminated against marginalized excluded isolated alienated segregated divided partitioned split fractured broken shattered demolished destroyed ruined devastated annihilated obliterated erased eliminated wiped out removed deleted expunged purged cleansed sanitized sterilized disinfected purified refined clarified clarified elucidated explained interpreted translated deciphered decoded unraveled solved resolved addressed tackled confronted faced encountered experienced endured suffered tolerated accepted embraced welcomed greeted saluted honored respected admired valued appreciated treasured cherished loved adored worshipped idolized glorified celebrated commemorated remembered recalled recited recounted narrated told related reported described depicted portrayed represented illustrated demonstrated exemplified typified personified embodied encapsulated summarized condensed abridged abbreviated shortened truncated curtailed reduced diminished decreased lessened lowered dropped declined fallen slipped slid crept crawled walked ran jogged sprinted rushed hurried scrambled dashed bolted charged attacked assaulted invaded besieged surrounded encircled enveloped swamped overwhelmed flooded drowned submerged immersed plunged dived jumped leaped soared flew glided sailed drifted floated bobbed rocked swayed swung oscillated vibrated pulsed throbbed beat pounded hammered struck smacked slapped hit kicked punched clubbed bludgeoned battered pummeled thrashed whipped lashed flogged scourged tortured tormented persecuted oppressed suppressed repressed crushed squashed flattened pressed compressed squeezed tightened constricted confined restricted limited restricted bounded fenced enclosed walled guarded protected defended shielded sheltered harbored housed accommodated lodged boarded accommodated received entertained hosted welcomed greeted welcomed embraced hugged kissed caressed touched felt sensed perceived observed watched monitored surveilled tracked traced followed pursued chased hunted stalked trailed shadowed dogged pestered annoyed irritated bothered troubled worried concerned anxious apprehensive nervous uneasy restless unsettled disquieted agitated disturbed perturbed unsettled confused bewildered perplexed puzzled baffled mystified astonished amazed shocked stunned dumbfounded speechless paralyzed immobilized frozen rooted glued pinned stuck trapped ensnared caught captured imprisoned incarcerated jailed confined detained arrested held restrained bound tied chained shackled fettered manacled cuffed handcuffed wristcuffed legcuffed ankle-cuff-foot-cuff-toe-cuff-shoe-cover-boot-cover-sandal-cover-slippers-flats-heels-boots-shoes-footwear-legwear-pants-trousers-short-skirt-dress-shirt-blouse-tshirt-sweatshirt-hoodie-jacket-coat-blazer-vest-waistcoat-apron-gloves-mittens-armwarmers-sleeves-longshortsleeve-halfarmfullarmcapcowlneckwrapshawlscarfstolewrapscapehoodcowloverheadknitcrewneckv-neckpolozippercollarmandarincollarstandupcollarlapelpointspreadpetalcutawaywingtiebowknotbutterflyascotfourinhandhalfwindsorknotfullwindsorknotprincesknottaylorsknotgrannyknotregattaknotheringhudsonbayknotturkishknottiebackbowcravatstocknecktieascotneckerchiefbandanaheadbandhairtieelasticscrunchieponytailclipbarrettesnapclipsbobbypinshairclawsduckbillclipslobsterscissor-clipsalligator-clip-peg-hairpin-toothpick-style-straight-pin-curled-up-pin-twisty-turner-twist-tie-wrap-around-turban-headwrap-headdress-crown-diadem-tiara-coronet-mitre-bishop’smitre-pope'shat-redcap-zucchetto-skullcap-beanie-cap-kufi-fes-fez-shako-bearskin-drabber-hussar-helmet-chapeau-brimmedflat-topbucket-sunhat-strawpanamahatfedora-trilbybowlerderbyhomburgmortarboardgraduationcapbonnetveilhoodcowloverheadknitcrewneckv-neckpolozippercollarmandarin collar stand up collar lapel point spread petal cutaway wing tie bow knot butterfly ascot four in hand half windsor knot full windsor knot prince's knot taylorsknotgrannyknotregattaknotheringhudsonbayknotturkishknottiebackbowcravatstocknecktieascotneckerchiefbandanaheadbandhairtieelasticscrunchieponytailclipbarrettesnapclipsbobbypinshairclawsduckbillclipslobsterscissor-clipsalligator-clip-peg-hairpin-toothpick-style-straight-pin-curled-up-pin-twisty-turner-twist-tie-wrap-around-turban-headwrap-headdress-crown-diadem-tiara-coronet-mitre-bishop’smitre-pope'shat-redcap-zucchetto-skullcap-beanie-cap-kufi-fes-fez-shako-bearskin-drabber-hussar-helmet-chapeau-brimmedflat-topbucket-sunhat-strawpanamahatfedora-trilbybowlerderbyhomburgmortarboardgraduationcapbonnetveilhoodcowloverheadknitcrewneckv-neckpolozippercollarmandarin collar stand up collar lapel point spread petal cutaway wing tie bow knot butterfly ascot four in hand half windsor knot full windsor knot prince's knot taylorsknotgrannyknotregattaknotheringhudsonbayknotturkishknottiebackbowcravatstocknecktieascotneckerchiefbandanaheadbandhairtieelasticscrunchieponytailclipbarrettesnapclipsbobbypinshairclawsduckbillclipslobsterscissor-clipsalligator-clip-peg-hairpin-toothpick-style-straight-pin-curled-up-pin-twisty-turner-twist-tie-wrap-around-turban-headwrap-headdress-crown-diadem-tiara-coronet-mitre-bishop’smitre-pope'shat-redcap-zucchetto-skullcap-beanie-cap-kufi-fes-fez-shako-bearskin-drabber-hussar-helmet-chapeau-brimmedflat-topbucket-sunhat-strawpanamahatfedora-trilbybowlerderbyhomburgmortarboardgraduationcapbonnetveilhoodcowloverheadknitcrewneckv-neckpolozippercollarmandarin collar stand up collar lapel point spread petal cutaway wing tie bow knot butterfly ascot four in hand half windsor knot full windsor knot prince's knot taylorsknotgrannyknotregattaknotheringhudsonbayknotturkishknottiebackbowcravatstocknecktieascotneckerchiefbandanaheadbandhairtieelasticscrunchieponytailclipbarrettesnapclipsbobbypinshairclawsduckbillclipslobsterscissor-clipsalligator-clip-peg-hairpin-toothpick-style-straight-pin-curled-up-pin-twisty-turner-twist-tie-wrap-around-turban-headwrap-headdress-crown-diadem-tiara-coronet-mitre-bishop’smitre-pope'shat-redcap-zucchetto-skullcap-beanie-cap-kufi-fes-fez-shako-bearskin-drabber-hussar-helmet-chapeau-brimmedflat-topbucket-sunhat-strawpanamahatfedora-trilbybowlerderbyhomburgmortarboardgraduationcapbonnetveilhoodcowloverheadknitcrewneckv-neckpolozippercollarmandarin collar stand up collar lapel point spread petal cutaway wing tie bow knot butterfly ascot four in hand half windsor knot full windsor knot prince's knot taylorsknotgrannyknotregattaknotheringhudsonbayknotturkishknottiebackbowcravatstocknecktieascotneckerchiefbandanaheadbandhairtieelasticscrunchieponytailclipbarrettesnapclipsbobbypinshairclawsduckbillclipslobsterscissor-clipsalligator-clip-peg-hairpin-toothpick-style-straight-pin-curled-up-pin-twisty-turner-twist-tie-wrap-around-turban-headwrap-headdress-crown-diadem-tiara-coronet-mitre-bishop’smitre-pope'shat-redcap-zucchetto-skullcap-beanie-cap-kufi-fes-fez-shako-bearskin-drabber-hussar-helmet-chapeau-brimmedflat-topbucket-sunhat-strawpanamahatfedora-trilbybowlerderbyhomburgmortarboardgraduationcapbonnetveilhoodcowloverheadknitcrewneckv-neckpolozippercollarmandarin collar stand up collar lapel point spread petal cutaway wing tie bow knot butterfly ascot four in hand half windsor knot full windsor knot prince's knot taylorsknotgrannyknotregattaknotheringhudsonbayknotturkishknottiebackbowcravatstocknecktieascotneckerchiefbandanaheadbandhairtieelasticscrunchieponytailclipbarrettesnapclipsbobbypinshairclawsduckbillclipslobsterscissor-clipsalligator-clip-peg-hairpin-toothpick-style-straight-pin-curled-up-pin-twisty-turner-twist-tie-wrap-around-turban-headwrap-headdress-crown-diadem-tiara-coronet-mitre-bishop’smitre-pope'shat-redcap-zucchetto-skullcap-beanie-cap-kufi-fes-fez-shako-bearskin-drabber-hussar-helmet-chapeau-brimmedflat-topbucket-sunhat-strawpanamahatfedora-trilbybowlerderbyhomburgmortarboardgraduationcapbonnetveilhoodcowloverheadknitcrewneckv-neckpolozippercollarmandarin collar stand up collar lapel point spread petal cutaway wing tie bow knot butterfly ascot four in hand half windsor knot full windsor knot prince's knot taylorsknotgrannyknotregattaknotheringhudsonbayknotturkishknottiebackbowcravatstocknecktieascotneckerchiefbandanaheadbandhairtieelasticscrunchieponytailclipbarrettesnapclipsbobbypinshairclawsduckbillclipslobsterscissor-clipsalligator-clip-peg-hairpin-toothpick-style-straight-pin-curled-up-pin-twisty-turner-twist-tie-wrap-around-turban-headwrap-headdress-crown-diadem-tiara-coronet-mitre-bishop’smitre-pope'shat-redcap-zucchetto-skullcap-beanie-cap-kufi-fes-fez-shako-bearskin-drabber-hussar-helmet-chapeau-brimmedflat-topbucket-sunhat-strawpanamahatfedora-trilbybowlerderbyhomburgmortarboardgraduationcapbonnetveilhoodcowloverheadknitcrewneckv-neckpolozippercollarmandarin collar stand up collar lapel point spread petal cutaway wing tie bow knot butterfly ascot four in hand half windsor knot full windsor knot prince's knot taylorsknotgrannyknotregattaknotheringhudsonbayknotturkishknottiebackbowcravatstocknecktieascotneckerchiefbandanaheadbandhairtieelasticscrunchieponytailclipbarrettesnapclipsbobbypinshairclaws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Baker in Sudan Khartoum: A Narrative of Resilience and Community</dc:title>
  <dc:creator/>
  <dc:language>en</dc:language>
  <cp:keywords/>
  <dcterms:created xsi:type="dcterms:W3CDTF">2026-07-29T02:48:13Z</dcterms:created>
  <dcterms:modified xsi:type="dcterms:W3CDTF">2026-07-29T02:48:13Z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