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Soul</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Turkey</w:t>
      </w:r>
      <w:r>
        <w:t xml:space="preserve"> </w:t>
      </w:r>
      <w:r>
        <w:t xml:space="preserve">Istanbul</w:t>
      </w:r>
    </w:p>
    <w:bookmarkStart w:id="20" w:name="Xb5f6bd253fcfe615427ccf46e889e5a88ce1a98"/>
    <w:p>
      <w:pPr>
        <w:pStyle w:val="Heading1"/>
      </w:pPr>
      <w:r>
        <w:t xml:space="preserve">The Art and Soul of the Baker in Turkey Istanbul</w:t>
      </w:r>
    </w:p>
    <w:p>
      <w:pPr>
        <w:pStyle w:val="FirstParagraph"/>
      </w:pPr>
      <w:r>
        <w:rPr>
          <w:bCs/>
          <w:b/>
        </w:rPr>
        <w:t xml:space="preserve">In the bustling heart of a city that straddles continents, where ancient empires have risen and fallen, one tradition remains eternally vibrant: the art of baking.</w:t>
      </w:r>
    </w:p>
    <w:bookmarkEnd w:id="20"/>
    <w:p>
      <w:r>
        <w:pict>
          <v:rect style="width:0;height:1.5pt" o:hralign="center" o:hrstd="t" o:hr="t"/>
        </w:pict>
      </w:r>
    </w:p>
    <w:bookmarkStart w:id="21" w:name="the-scent-of-history"/>
    <w:p>
      <w:pPr>
        <w:pStyle w:val="Heading2"/>
      </w:pPr>
      <w:r>
        <w:t xml:space="preserve">The Scent of History</w:t>
      </w:r>
    </w:p>
    <w:p>
      <w:pPr>
        <w:pStyle w:val="FirstParagraph"/>
      </w:pPr>
      <w:r>
        <w:t xml:space="preserve">To walk through the narrow, winding streets of Istanbul is to engage in a sensory journey that begins with sight and sound but inevitably concludes with taste and smell. The air in this historic metropolis is perpetually infused with the warm, yeasty aroma of fresh bread. It is not merely a background note; it is the heartbeat of daily life. In</w:t>
      </w:r>
      <w:r>
        <w:t xml:space="preserve"> </w:t>
      </w:r>
      <w:r>
        <w:rPr>
          <w:bCs/>
          <w:b/>
        </w:rPr>
        <w:t xml:space="preserve">Turkey Istanbul</w:t>
      </w:r>
      <w:r>
        <w:t xml:space="preserve">, bread transcends its role as a mere staple food to become a symbol of hospitality, community, and divine blessing. At the center of this cultural phenomenon stands the</w:t>
      </w:r>
      <w:r>
        <w:t xml:space="preserve"> </w:t>
      </w:r>
      <w:r>
        <w:rPr>
          <w:bCs/>
          <w:b/>
        </w:rPr>
        <w:t xml:space="preserve">Baker</w:t>
      </w:r>
      <w:r>
        <w:t xml:space="preserve">, an artisan whose craft has been passed down through generations, shaping the culinary identity of one of the world’s most dynamic cities.</w:t>
      </w:r>
    </w:p>
    <w:p>
      <w:pPr>
        <w:pStyle w:val="BodyText"/>
      </w:pPr>
      <w:r>
        <w:t xml:space="preserve">The history of bread in Anatolia is as old as civilization itself. Archaeological findings suggest that some of the earliest evidence of grain cultivation and baking dates back thousands of years to this very region. In</w:t>
      </w:r>
      <w:r>
        <w:t xml:space="preserve"> </w:t>
      </w:r>
      <w:r>
        <w:rPr>
          <w:bCs/>
          <w:b/>
        </w:rPr>
        <w:t xml:space="preserve">Turkey Istanbul</w:t>
      </w:r>
      <w:r>
        <w:t xml:space="preserve">, this deep historical root manifests in a diverse array of baked goods, from the ubiquitous</w:t>
      </w:r>
      <w:r>
        <w:t xml:space="preserve"> </w:t>
      </w:r>
      <w:r>
        <w:rPr>
          <w:iCs/>
          <w:i/>
        </w:rPr>
        <w:t xml:space="preserve">simit</w:t>
      </w:r>
      <w:r>
        <w:t xml:space="preserve"> </w:t>
      </w:r>
      <w:r>
        <w:t xml:space="preserve">(a circular bread coated in sesame seeds) to the fluffy, flatbreads known as</w:t>
      </w:r>
      <w:r>
        <w:t xml:space="preserve"> </w:t>
      </w:r>
      <w:r>
        <w:rPr>
          <w:iCs/>
          <w:i/>
        </w:rPr>
        <w:t xml:space="preserve">yufka</w:t>
      </w:r>
      <w:r>
        <w:t xml:space="preserve">. The</w:t>
      </w:r>
      <w:r>
        <w:t xml:space="preserve"> </w:t>
      </w:r>
      <w:r>
        <w:rPr>
          <w:bCs/>
          <w:b/>
        </w:rPr>
        <w:t xml:space="preserve">Baker</w:t>
      </w:r>
      <w:r>
        <w:t xml:space="preserve"> </w:t>
      </w:r>
      <w:r>
        <w:t xml:space="preserve">is not just a cook but a keeper of this ancient heritage, ensuring that traditional methods are preserved even as modern demands change.</w:t>
      </w:r>
    </w:p>
    <w:bookmarkEnd w:id="21"/>
    <w:bookmarkStart w:id="22" w:name="the-daily-ritual-of-the-baker"/>
    <w:p>
      <w:pPr>
        <w:pStyle w:val="Heading2"/>
      </w:pPr>
      <w:r>
        <w:t xml:space="preserve">The Daily Ritual of the Baker</w:t>
      </w:r>
    </w:p>
    <w:p>
      <w:pPr>
        <w:pStyle w:val="FirstParagraph"/>
      </w:pPr>
      <w:r>
        <w:t xml:space="preserve">The life of a</w:t>
      </w:r>
      <w:r>
        <w:t xml:space="preserve"> </w:t>
      </w:r>
      <w:r>
        <w:rPr>
          <w:bCs/>
          <w:b/>
        </w:rPr>
        <w:t xml:space="preserve">Baker</w:t>
      </w:r>
      <w:r>
        <w:t xml:space="preserve"> </w:t>
      </w:r>
      <w:r>
        <w:t xml:space="preserve">in Istanbul begins long before the sun rises over the Bosphorus. While most residents sleep, these artisans are already at work, their hands kneading dough with precision and strength that speaks of years dedicated to their craft. The morning routine is sacred. In every neighborhood, whether in the historic peninsula of Fatih or the modern districts of Kadıköy on the Asian side, you will find a local bakery—often referred to simply as</w:t>
      </w:r>
      <w:r>
        <w:t xml:space="preserve"> </w:t>
      </w:r>
      <w:r>
        <w:rPr>
          <w:iCs/>
          <w:i/>
        </w:rPr>
        <w:t xml:space="preserve">fırın</w:t>
      </w:r>
      <w:r>
        <w:t xml:space="preserve">—glowing with warm light against the early morning darkness.</w:t>
      </w:r>
    </w:p>
    <w:p>
      <w:pPr>
        <w:pStyle w:val="BodyText"/>
      </w:pPr>
      <w:r>
        <w:t xml:space="preserve">The smell that escapes through these doors is irresistible. It draws in students rushing to class, office workers heading for their commute, and elderly residents starting their day with a newspaper and a fresh roll. The</w:t>
      </w:r>
      <w:r>
        <w:t xml:space="preserve"> </w:t>
      </w:r>
      <w:r>
        <w:rPr>
          <w:bCs/>
          <w:b/>
        </w:rPr>
        <w:t xml:space="preserve">Baker</w:t>
      </w:r>
      <w:r>
        <w:t xml:space="preserve"> </w:t>
      </w:r>
      <w:r>
        <w:t xml:space="preserve">operates with an efficiency that seems almost choreographed. There is no hesitation in the way they shape dough, place loaves into wood-fired ovens, or hand over change to customers. This efficiency is born out of necessity; bread in Istanbul must be eaten fresh. Unlike in some Western cultures where bread might sit for days, Turkish consumers expect their daily bread to have just come out of the oven—crisp on the outside, soft and warm on the inside.</w:t>
      </w:r>
    </w:p>
    <w:p>
      <w:pPr>
        <w:pStyle w:val="BodyText"/>
      </w:pPr>
      <w:r>
        <w:t xml:space="preserve">This demand for freshness places a unique pressure on every</w:t>
      </w:r>
      <w:r>
        <w:t xml:space="preserve"> </w:t>
      </w:r>
      <w:r>
        <w:rPr>
          <w:bCs/>
          <w:b/>
        </w:rPr>
        <w:t xml:space="preserve">Baker</w:t>
      </w:r>
      <w:r>
        <w:t xml:space="preserve">. It requires an intuitive understanding of fermentation temperatures, humidity levels, and dough elasticity. A skilled</w:t>
      </w:r>
      <w:r>
        <w:t xml:space="preserve"> </w:t>
      </w:r>
      <w:r>
        <w:rPr>
          <w:bCs/>
          <w:b/>
        </w:rPr>
        <w:t xml:space="preserve">Baker</w:t>
      </w:r>
      <w:r>
        <w:t xml:space="preserve"> </w:t>
      </w:r>
      <w:r>
        <w:t xml:space="preserve">in Istanbul can look at a ball of dough and tell you exactly how long it has rested without needing to check a clock. This sensory knowledge is rarely written down; it is felt, learned through decades of practice. In the context of</w:t>
      </w:r>
      <w:r>
        <w:t xml:space="preserve"> </w:t>
      </w:r>
      <w:r>
        <w:rPr>
          <w:bCs/>
          <w:b/>
        </w:rPr>
        <w:t xml:space="preserve">Turkey Istanbul</w:t>
      </w:r>
      <w:r>
        <w:t xml:space="preserve">, this expertise is highly respected. The local bakery is often considered the neighborhood’s most reliable institution, second only perhaps to the local mosque in its centrality to daily routines.</w:t>
      </w:r>
    </w:p>
    <w:bookmarkEnd w:id="22"/>
    <w:bookmarkStart w:id="23" w:name="Xc2be352b486fea3ab3249b044c01120216ca518"/>
    <w:p>
      <w:pPr>
        <w:pStyle w:val="Heading2"/>
      </w:pPr>
      <w:r>
        <w:t xml:space="preserve">The Variety and Versatility of Turkish Baking</w:t>
      </w:r>
    </w:p>
    <w:p>
      <w:pPr>
        <w:pStyle w:val="FirstParagraph"/>
      </w:pPr>
      <w:r>
        <w:t xml:space="preserve">If one were to list every type of bread produced by a</w:t>
      </w:r>
      <w:r>
        <w:t xml:space="preserve"> </w:t>
      </w:r>
      <w:r>
        <w:rPr>
          <w:bCs/>
          <w:b/>
        </w:rPr>
        <w:t xml:space="preserve">Baker</w:t>
      </w:r>
      <w:r>
        <w:t xml:space="preserve"> </w:t>
      </w:r>
      <w:r>
        <w:t xml:space="preserve">in Istanbul, the list would be endless. There are savory pastries stuffed with cheese, spinach, or minced meat—such as</w:t>
      </w:r>
      <w:r>
        <w:t xml:space="preserve"> </w:t>
      </w:r>
      <w:r>
        <w:rPr>
          <w:iCs/>
          <w:i/>
        </w:rPr>
        <w:t xml:space="preserve">pide</w:t>
      </w:r>
      <w:r>
        <w:t xml:space="preserve">, often described as Turkish pizza. There are sweet treats like</w:t>
      </w:r>
      <w:r>
        <w:t xml:space="preserve"> </w:t>
      </w:r>
      <w:r>
        <w:rPr>
          <w:iCs/>
          <w:i/>
        </w:rPr>
        <w:t xml:space="preserve">sütlü nuriye</w:t>
      </w:r>
      <w:r>
        <w:t xml:space="preserve"> </w:t>
      </w:r>
      <w:r>
        <w:t xml:space="preserve">(pasta cakes soaked in milk) and various cookies that accompany tea time. However, the fundamental role of bread remains unchanged. It is the utensil through which meals are eaten, dipping into stews or scooping up mezze.</w:t>
      </w:r>
    </w:p>
    <w:p>
      <w:pPr>
        <w:pStyle w:val="BodyText"/>
      </w:pPr>
      <w:r>
        <w:t xml:space="preserve">In recent years, there has been a noticeable shift in the baking landscape of</w:t>
      </w:r>
      <w:r>
        <w:t xml:space="preserve"> </w:t>
      </w:r>
      <w:r>
        <w:rPr>
          <w:bCs/>
          <w:b/>
        </w:rPr>
        <w:t xml:space="preserve">Turkey Istanbul</w:t>
      </w:r>
      <w:r>
        <w:t xml:space="preserve">. While traditional neighborhood bakeries continue to thrive, there is also a burgeoning movement of artisanal bread shops focusing on sourdough, rye, and organic grains. Young chefs and trained bakers are returning from culinary schools in Europe and opening modern bakeries that blend French techniques with Turkish ingredients like bulgur and spelt. Yet, even these modern interpretations cannot escape the shadow of tradition. The expectation remains: bread must be delicious, affordable for all classes of society, and deeply connected to local culture.</w:t>
      </w:r>
    </w:p>
    <w:p>
      <w:pPr>
        <w:pStyle w:val="BodyText"/>
      </w:pPr>
      <w:r>
        <w:t xml:space="preserve">This duality defines the modern</w:t>
      </w:r>
      <w:r>
        <w:t xml:space="preserve"> </w:t>
      </w:r>
      <w:r>
        <w:rPr>
          <w:bCs/>
          <w:b/>
        </w:rPr>
        <w:t xml:space="preserve">Baker</w:t>
      </w:r>
      <w:r>
        <w:t xml:space="preserve"> </w:t>
      </w:r>
      <w:r>
        <w:t xml:space="preserve">in Istanbul. They must be adaptable enough to cater to health-conscious millennials seeking gluten-free options while simultaneously satisfying the grandmothers who insist on buying only the oldest style of white bread made exactly as their mothers taught them. The successful</w:t>
      </w:r>
      <w:r>
        <w:t xml:space="preserve"> </w:t>
      </w:r>
      <w:r>
        <w:rPr>
          <w:bCs/>
          <w:b/>
        </w:rPr>
        <w:t xml:space="preserve">Baker</w:t>
      </w:r>
      <w:r>
        <w:t xml:space="preserve"> </w:t>
      </w:r>
      <w:r>
        <w:t xml:space="preserve">is a bridge between the old world and the new, preserving authenticity while embracing innovation.</w:t>
      </w:r>
    </w:p>
    <w:bookmarkEnd w:id="23"/>
    <w:bookmarkStart w:id="24" w:name="the-social-role-of-bread-in-istanbul"/>
    <w:p>
      <w:pPr>
        <w:pStyle w:val="Heading2"/>
      </w:pPr>
      <w:r>
        <w:t xml:space="preserve">The Social Role of Bread in Istanbul</w:t>
      </w:r>
    </w:p>
    <w:p>
      <w:pPr>
        <w:pStyle w:val="FirstParagraph"/>
      </w:pPr>
      <w:r>
        <w:t xml:space="preserve">Beyond commerce, bread plays a profound social role in</w:t>
      </w:r>
      <w:r>
        <w:t xml:space="preserve"> </w:t>
      </w:r>
      <w:r>
        <w:rPr>
          <w:bCs/>
          <w:b/>
        </w:rPr>
        <w:t xml:space="preserve">Turkey Istanbul</w:t>
      </w:r>
      <w:r>
        <w:t xml:space="preserve">. It is central to religious and cultural practices. During Ramadan, iftar tables are incomplete without dates and fresh bread. On Eid celebrations, families bake special sweets together or purchase them from trusted local bakers as gifts for neighbors. The act of sharing bread is synonymous with sharing goodwill.</w:t>
      </w:r>
    </w:p>
    <w:p>
      <w:pPr>
        <w:pStyle w:val="BodyText"/>
      </w:pPr>
      <w:r>
        <w:t xml:space="preserve">Furthermore, the</w:t>
      </w:r>
      <w:r>
        <w:t xml:space="preserve"> </w:t>
      </w:r>
      <w:r>
        <w:rPr>
          <w:bCs/>
          <w:b/>
        </w:rPr>
        <w:t xml:space="preserve">Baker</w:t>
      </w:r>
      <w:r>
        <w:t xml:space="preserve"> </w:t>
      </w:r>
      <w:r>
        <w:t xml:space="preserve">serves a charitable function in many neighborhoods. It is not uncommon for a</w:t>
      </w:r>
      <w:r>
        <w:t xml:space="preserve"> </w:t>
      </w:r>
      <w:r>
        <w:rPr>
          <w:bCs/>
          <w:b/>
        </w:rPr>
        <w:t xml:space="preserve">Baker</w:t>
      </w:r>
      <w:r>
        <w:t xml:space="preserve"> </w:t>
      </w:r>
      <w:r>
        <w:t xml:space="preserve">to set aside unsold bread at the end of the day to give away to those in need, or simply donate it rather than throw it away. In Turkish culture, wasting food is considered a sin, and this ethical stance reinforces the dignity of both the baker and the recipient. The local bakery thus becomes a hub for community care, fostering connections between people who might otherwise never interact.</w:t>
      </w:r>
    </w:p>
    <w:bookmarkEnd w:id="24"/>
    <w:bookmarkStart w:id="25" w:name="conclusion"/>
    <w:p>
      <w:pPr>
        <w:pStyle w:val="Heading2"/>
      </w:pPr>
      <w:r>
        <w:t xml:space="preserve">Conclusion</w:t>
      </w:r>
    </w:p>
    <w:p>
      <w:pPr>
        <w:pStyle w:val="FirstParagraph"/>
      </w:pPr>
      <w:r>
        <w:t xml:space="preserve">In conclusion, to understand Istanbul is to understand its bread. And to understand its bread is to respect the</w:t>
      </w:r>
      <w:r>
        <w:t xml:space="preserve"> </w:t>
      </w:r>
      <w:r>
        <w:rPr>
          <w:bCs/>
          <w:b/>
        </w:rPr>
        <w:t xml:space="preserve">Baker</w:t>
      </w:r>
      <w:r>
        <w:t xml:space="preserve">. This profession embodies the spirit of resilience and hospitality that defines Turkish society. In a city as fast-paced and globalized as modern-day Istanbul, the</w:t>
      </w:r>
      <w:r>
        <w:t xml:space="preserve"> </w:t>
      </w:r>
      <w:r>
        <w:rPr>
          <w:bCs/>
          <w:b/>
        </w:rPr>
        <w:t xml:space="preserve">Baker</w:t>
      </w:r>
      <w:r>
        <w:t xml:space="preserve"> </w:t>
      </w:r>
      <w:r>
        <w:t xml:space="preserve">remains an anchor, providing consistency, warmth, and comfort. As long as there are people waking up to the smell of fresh dough in</w:t>
      </w:r>
      <w:r>
        <w:t xml:space="preserve"> </w:t>
      </w:r>
      <w:r>
        <w:rPr>
          <w:bCs/>
          <w:b/>
        </w:rPr>
        <w:t xml:space="preserve">Turkey Istanbul</w:t>
      </w:r>
      <w:r>
        <w:t xml:space="preserve">, the tradition will endure—proof that while empires may fall and fashions may change, nothing beats the simple pleasure of breaking bread together.</w:t>
      </w:r>
    </w:p>
    <w:p>
      <w:pPr>
        <w:pStyle w:val="BodyText"/>
      </w:pPr>
      <w:r>
        <w:t xml:space="preserve">The story of Istanbul is written not only in stone monuments like Hagia Sophia or Topkapi Palace but also in every crusty loaf pulled from a hot oven by a skilled hand. The</w:t>
      </w:r>
      <w:r>
        <w:t xml:space="preserve"> </w:t>
      </w:r>
      <w:r>
        <w:rPr>
          <w:bCs/>
          <w:b/>
        </w:rPr>
        <w:t xml:space="preserve">Baker</w:t>
      </w:r>
      <w:r>
        <w:t xml:space="preserve"> </w:t>
      </w:r>
      <w:r>
        <w:t xml:space="preserve">is an unsung hero, crafting memories and sustaining life one loaf at a time.</w:t>
      </w:r>
    </w:p>
    <w:p>
      <w:r>
        <w:pict>
          <v:rect style="width:0;height:1.5pt" o:hralign="center" o:hrstd="t" o:hr="t"/>
        </w:pict>
      </w:r>
    </w:p>
    <w:p>
      <w:pPr>
        <w:pStyle w:val="FirstParagraph"/>
      </w:pPr>
      <w:r>
        <w:rPr>
          <w:iCs/>
          <w:i/>
        </w:rPr>
        <w:t xml:space="preserve">This essay highlights the critical intersection of culinary tradition, social structure, and daily life in Turkey Istanbul through the lens of the essential Baker.</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Soul of the Baker in Turkey Istanbul</dc:title>
  <dc:creator/>
  <dc:language>en</dc:language>
  <cp:keywords/>
  <dcterms:created xsi:type="dcterms:W3CDTF">2026-07-29T00:56:26Z</dcterms:created>
  <dcterms:modified xsi:type="dcterms:W3CDTF">2026-07-29T00:56:26Z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