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36ebc157a5dbb25bc5e8570e2f6dc4942f04f95"/>
    <w:p>
      <w:pPr>
        <w:pStyle w:val="Heading1"/>
      </w:pPr>
      <w:r>
        <w:t xml:space="preserve">The Art and Soul of the Baker in United Kingdom Birmingham</w:t>
      </w:r>
    </w:p>
    <w:p>
      <w:pPr>
        <w:pStyle w:val="FirstParagraph"/>
      </w:pPr>
      <w:r>
        <w:t xml:space="preserve">In the vibrant tapestry of culinary arts, few professions embody tradition, craftsmanship, and community spirit as profoundly as that of the Baker. While baking is a universal art form practiced from New York to Tokyo, its manifestation in</w:t>
      </w:r>
      <w:r>
        <w:t xml:space="preserve"> </w:t>
      </w:r>
      <w:r>
        <w:rPr>
          <w:bCs/>
          <w:b/>
        </w:rPr>
        <w:t xml:space="preserve">United Kingdom Birmingham</w:t>
      </w:r>
      <w:r>
        <w:t xml:space="preserve"> </w:t>
      </w:r>
      <w:r>
        <w:t xml:space="preserve">carries a unique weight of history and cultural significance. This essay explores the multifaceted role of the baker within this dynamic city, examining how they bridge ancient traditions with modern innovation while serving as vital pillars of local community life.</w:t>
      </w:r>
    </w:p>
    <w:bookmarkStart w:id="20" w:name="X22aa05a4fca09eb9af95e109e8870e3bcf74f2b"/>
    <w:p>
      <w:pPr>
        <w:pStyle w:val="Heading2"/>
      </w:pPr>
      <w:r>
        <w:t xml:space="preserve">A Historic Foundation: From Roman Roots to Industrial Revolution</w:t>
      </w:r>
    </w:p>
    <w:p>
      <w:pPr>
        <w:pStyle w:val="FirstParagraph"/>
      </w:pPr>
      <w:r>
        <w:t xml:space="preserve">To understand the contemporary Baker in</w:t>
      </w:r>
      <w:r>
        <w:t xml:space="preserve"> </w:t>
      </w:r>
      <w:r>
        <w:rPr>
          <w:bCs/>
          <w:b/>
        </w:rPr>
        <w:t xml:space="preserve">United Kingdom Birmingham</w:t>
      </w:r>
      <w:r>
        <w:t xml:space="preserve">, one must first look back. Birmingham, often dubbed the "City of a Thousand Trades," has long been an industrial powerhouse. However, before it became a center for manufacturing metal and machinery, it was sustained by its bread baskets. The history of baking here is intertwined with the city's growth from a small market town to an urban metropolis. Early bakers in Birmingham were not merely cooks; they were essential providers of sustenance for the burgeoning workforce during the Industrial Revolution.</w:t>
      </w:r>
    </w:p>
    <w:p>
      <w:pPr>
        <w:pStyle w:val="BodyText"/>
      </w:pPr>
      <w:r>
        <w:t xml:space="preserve">The traditional British bakery, characterized by its warm smell and early morning hours, was a staple of Birmingham neighborhoods. The Baker was often a figure of respect and reliability. In an era before supermarkets dominated consumer habits, the local baker knew his customers by name. This personal connection is slowly re-emerging in modern times, driven by a renewed appreciation for artisanal goods and community-centric business models.</w:t>
      </w:r>
    </w:p>
    <w:bookmarkEnd w:id="20"/>
    <w:bookmarkStart w:id="21" w:name="Xebdeacaca88c2d6babc6840a0b47e4026c376ef"/>
    <w:p>
      <w:pPr>
        <w:pStyle w:val="Heading2"/>
      </w:pPr>
      <w:r>
        <w:t xml:space="preserve">The Modern Baker: Artisan Craftsmanship Meets Global Flavors</w:t>
      </w:r>
    </w:p>
    <w:p>
      <w:pPr>
        <w:pStyle w:val="FirstParagraph"/>
      </w:pPr>
      <w:r>
        <w:t xml:space="preserve">In today's Birmingham, the role of the Baker has evolved significantly. The modern Baker in</w:t>
      </w:r>
      <w:r>
        <w:t xml:space="preserve"> </w:t>
      </w:r>
      <w:r>
        <w:rPr>
          <w:bCs/>
          <w:b/>
        </w:rPr>
        <w:t xml:space="preserve">United Kingdom Birmingham</w:t>
      </w:r>
      <w:r>
        <w:t xml:space="preserve"> </w:t>
      </w:r>
      <w:r>
        <w:t xml:space="preserve">is part of a thriving scene that blends heritage techniques with global influences. While the classic Victoria sponge and sticky toffee pudding remain beloved staples, today’s bakeries showcase a diverse array of flavors reflecting Birmingham’s multicultural identity.</w:t>
      </w:r>
    </w:p>
    <w:p>
      <w:pPr>
        <w:pStyle w:val="BlockText"/>
      </w:pPr>
      <w:r>
        <w:t xml:space="preserve">"Baking is chemistry, but it is also culture. In Birmingham, every loaf tells a story of heritage and innovation."</w:t>
      </w:r>
    </w:p>
    <w:p>
      <w:pPr>
        <w:pStyle w:val="FirstParagraph"/>
      </w:pPr>
      <w:r>
        <w:t xml:space="preserve">Contemporary bakers in the city are experimenting with sourdough starters that have been nurtured for years, focusing on slow fermentation to enhance digestibility and flavor profiles. They are incorporating ingredients from around the world—such as cardamom inspired by South Asian traditions or chili-spiced flatbreads reflecting Caribbean influences—into their creations. This fusion represents not just culinary creativity but also social harmony, making the bakery a space where diverse cultures intersect through food.</w:t>
      </w:r>
    </w:p>
    <w:bookmarkEnd w:id="21"/>
    <w:bookmarkStart w:id="22" w:name="X0c6c3c4380538eb69473ffdf33915c41d39f5bc"/>
    <w:p>
      <w:pPr>
        <w:pStyle w:val="Heading2"/>
      </w:pPr>
      <w:r>
        <w:t xml:space="preserve">The Economic and Social Impact of Local Bakeries</w:t>
      </w:r>
    </w:p>
    <w:p>
      <w:pPr>
        <w:pStyle w:val="FirstParagraph"/>
      </w:pPr>
      <w:r>
        <w:t xml:space="preserve">Beyond their artistic contributions, Bakers in</w:t>
      </w:r>
      <w:r>
        <w:t xml:space="preserve"> </w:t>
      </w:r>
      <w:r>
        <w:rPr>
          <w:bCs/>
          <w:b/>
        </w:rPr>
        <w:t xml:space="preserve">United Kingdom Birmingham</w:t>
      </w:r>
      <w:r>
        <w:t xml:space="preserve"> </w:t>
      </w:r>
      <w:r>
        <w:t xml:space="preserve">play a crucial economic role. Independent bakeries contribute to the local economy by keeping money within the community rather than channeling it to multinational conglomerates. They often source flour and other ingredients from regional suppliers, supporting farmers and agricultural businesses across England.</w:t>
      </w:r>
    </w:p>
    <w:p>
      <w:pPr>
        <w:pStyle w:val="BodyText"/>
      </w:pPr>
      <w:r>
        <w:t xml:space="preserve">Socially, bakeries serve as community hubs. In a city known for its industrial past and rapid urban regeneration, these spaces offer warmth and continuity. Morning routines in Birmingham often revolve around stopping by the corner bakery for fresh bread or pastries before work or school. For many residents, the ritual of purchasing goods from a local Baker provides a sense of stability and connection in an increasingly digital world.</w:t>
      </w:r>
    </w:p>
    <w:bookmarkEnd w:id="22"/>
    <w:bookmarkStart w:id="23" w:name="sustainability-and-innovation"/>
    <w:p>
      <w:pPr>
        <w:pStyle w:val="Heading2"/>
      </w:pPr>
      <w:r>
        <w:t xml:space="preserve">Sustainability and Innovation</w:t>
      </w:r>
    </w:p>
    <w:p>
      <w:pPr>
        <w:pStyle w:val="FirstParagraph"/>
      </w:pPr>
      <w:r>
        <w:t xml:space="preserve">As environmental concerns become paramount, Bakers in</w:t>
      </w:r>
      <w:r>
        <w:t xml:space="preserve"> </w:t>
      </w:r>
      <w:r>
        <w:rPr>
          <w:bCs/>
          <w:b/>
        </w:rPr>
        <w:t xml:space="preserve">United Kingdom Birmingham</w:t>
      </w:r>
      <w:r>
        <w:t xml:space="preserve"> </w:t>
      </w:r>
      <w:r>
        <w:t xml:space="preserve">are at the forefront of sustainable practices. Many independent shops have moved away from single-use plastics, opting for paper wraps or reusable packaging solutions. Furthermore, there is a growing trend towards "waste-not" baking, where stale bread is transformed into croutons or breadcrumbs, and imperfect fruits are used in pies and tarts.</w:t>
      </w:r>
    </w:p>
    <w:p>
      <w:pPr>
        <w:pStyle w:val="BodyText"/>
      </w:pPr>
      <w:r>
        <w:t xml:space="preserve">Innovation also extends to health-conscious options. Recognizing the dietary needs of modern consumers, Bakers now offer gluten-free sourdoughs, vegan croissants made with high-quality plant-based butters, and low-sugar alternatives without compromising on taste. This adaptability ensures that baking remains relevant and accessible to all members of Birmingham’s diverse population.</w:t>
      </w:r>
    </w:p>
    <w:bookmarkEnd w:id="23"/>
    <w:bookmarkStart w:id="24" w:name="challenges-facing-the-trade"/>
    <w:p>
      <w:pPr>
        <w:pStyle w:val="Heading2"/>
      </w:pPr>
      <w:r>
        <w:t xml:space="preserve">Challenges Facing the Trade</w:t>
      </w:r>
    </w:p>
    <w:p>
      <w:pPr>
        <w:pStyle w:val="FirstParagraph"/>
      </w:pPr>
      <w:r>
        <w:t xml:space="preserve">Despite these successes, Bakers in</w:t>
      </w:r>
      <w:r>
        <w:t xml:space="preserve"> </w:t>
      </w:r>
      <w:r>
        <w:rPr>
          <w:bCs/>
          <w:b/>
        </w:rPr>
        <w:t xml:space="preserve">United Kingdom Birmingham</w:t>
      </w:r>
      <w:r>
        <w:t xml:space="preserve">, like those elsewhere, face significant challenges. Rising costs of ingredients, energy prices, and labor shortages threaten the viability of small businesses. The competition from large supermarket chains offering cheaper pre-packaged baked goods remains fierce.</w:t>
      </w:r>
    </w:p>
    <w:p>
      <w:pPr>
        <w:pStyle w:val="BodyText"/>
      </w:pPr>
      <w:r>
        <w:t xml:space="preserve">However, the resilience of Birmingham’s baking community is evident. Many Bakers have responded by emphasizing transparency about their supply chains, sharing the stories behind their ingredients, and educating consumers on why artisanal bread costs more. They highlight the value of human labor, skill, and time invested in every loaf.</w:t>
      </w:r>
    </w:p>
    <w:bookmarkEnd w:id="24"/>
    <w:bookmarkStart w:id="25" w:name="conclusion-the-enduring-legacy"/>
    <w:p>
      <w:pPr>
        <w:pStyle w:val="Heading2"/>
      </w:pPr>
      <w:r>
        <w:t xml:space="preserve">Conclusion: The Enduring Legacy</w:t>
      </w:r>
    </w:p>
    <w:p>
      <w:pPr>
        <w:pStyle w:val="FirstParagraph"/>
      </w:pPr>
      <w:r>
        <w:t xml:space="preserve">In conclusion, the Baker in</w:t>
      </w:r>
      <w:r>
        <w:t xml:space="preserve"> </w:t>
      </w:r>
      <w:r>
        <w:rPr>
          <w:bCs/>
          <w:b/>
        </w:rPr>
        <w:t xml:space="preserve">United Kingdom Birmingham</w:t>
      </w:r>
      <w:r>
        <w:t xml:space="preserve"> </w:t>
      </w:r>
      <w:r>
        <w:t xml:space="preserve">is far more than a supplier of carbohydrates. They are custodians of tradition, innovators of flavor, and pillars of community cohesion. As Birmingham continues to grow and change, the humble act of baking remains a constant source of comfort and connection.</w:t>
      </w:r>
    </w:p>
    <w:p>
      <w:pPr>
        <w:pStyle w:val="BodyText"/>
      </w:pPr>
      <w:r>
        <w:t xml:space="preserve">The future looks bright for this trade, provided that consumers continue to support local businesses. By choosing a loaf from a local Baker over mass-produced alternatives, residents contribute to the preservation of cultural heritage and the vitality of their neighborhoods. In Birmingham, as in much of the world, bread remains more than just food; it is a symbol of life, community, and shared humanity.</w:t>
      </w:r>
    </w:p>
    <w:p>
      <w:pPr>
        <w:pStyle w:val="BodyText"/>
      </w:pPr>
      <w:r>
        <w:t xml:space="preserve">Thus, whether one is enjoying a freshly baked baguette near New Street Station or savoring an artisanal sourdough in Digbeth, one is participating in a rich historical continuum. The Baker remains an indispensable figure in the social fabric of</w:t>
      </w:r>
      <w:r>
        <w:t xml:space="preserve"> </w:t>
      </w:r>
      <w:r>
        <w:rPr>
          <w:bCs/>
          <w:b/>
        </w:rPr>
        <w:t xml:space="preserve">United Kingdom Birmingham</w:t>
      </w:r>
      <w:r>
        <w:t xml:space="preserve">, proving that while times may change, the fundamental human desire for good bread endures.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United Kingdom Birmingham</dc:title>
  <dc:creator/>
  <dc:language>en</dc:language>
  <cp:keywords/>
  <dcterms:created xsi:type="dcterms:W3CDTF">2026-07-29T17:58:26Z</dcterms:created>
  <dcterms:modified xsi:type="dcterms:W3CDTF">2026-07-29T17:58:26Z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