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Culinary</w:t>
      </w:r>
      <w:r>
        <w:t xml:space="preserve"> </w:t>
      </w:r>
      <w:r>
        <w:t xml:space="preserve">Odyssey</w:t>
      </w:r>
    </w:p>
    <w:bookmarkStart w:id="25" w:name="the-soul-of-the-city-crust-and-crumb"/>
    <w:p>
      <w:pPr>
        <w:pStyle w:val="Heading1"/>
      </w:pPr>
      <w:r>
        <w:t xml:space="preserve">The Soul of the City Crust and Crumb</w:t>
      </w:r>
    </w:p>
    <w:p>
      <w:pPr>
        <w:pStyle w:val="FirstParagraph"/>
      </w:pPr>
      <w:r>
        <w:t xml:space="preserve">In the sprawling, neon-lit metropolis of</w:t>
      </w:r>
      <w:r>
        <w:t xml:space="preserve"> </w:t>
      </w:r>
      <w:r>
        <w:rPr>
          <w:bCs/>
          <w:b/>
        </w:rPr>
        <w:t xml:space="preserve">United States New York City</w:t>
      </w:r>
      <w:r>
        <w:t xml:space="preserve">, where time is measured in subway minutes and ambition is a tangible commodity, there exists a profession that bridges the gap between ancient tradition and modern hustle: the</w:t>
      </w:r>
      <w:r>
        <w:t xml:space="preserve"> </w:t>
      </w:r>
      <w:r>
        <w:rPr>
          <w:bCs/>
          <w:b/>
        </w:rPr>
        <w:t xml:space="preserve">Baker</w:t>
      </w:r>
      <w:r>
        <w:t xml:space="preserve">. To walk through any neighborhood in this vast urban jungle—from the cobblestone streets of Greenwich Village to the bustling avenues of Queens—is to encounter the invisible yet omnipresent presence of baking. The</w:t>
      </w:r>
      <w:r>
        <w:t xml:space="preserve"> </w:t>
      </w:r>
      <w:r>
        <w:rPr>
          <w:bCs/>
          <w:b/>
        </w:rPr>
        <w:t xml:space="preserve">Baker</w:t>
      </w:r>
      <w:r>
        <w:t xml:space="preserve"> </w:t>
      </w:r>
      <w:r>
        <w:t xml:space="preserve">is not merely a vendor of calories; they are an alchemist, a historian, and a vital thread in the complex social fabric that holds</w:t>
      </w:r>
      <w:r>
        <w:t xml:space="preserve"> </w:t>
      </w:r>
      <w:r>
        <w:rPr>
          <w:bCs/>
          <w:b/>
        </w:rPr>
        <w:t xml:space="preserve">United States New York City</w:t>
      </w:r>
      <w:r>
        <w:t xml:space="preserve"> </w:t>
      </w:r>
      <w:r>
        <w:t xml:space="preserve">together.</w:t>
      </w:r>
    </w:p>
    <w:bookmarkStart w:id="20" w:name="the-historical-bedrock-bagels-and-beyond"/>
    <w:p>
      <w:pPr>
        <w:pStyle w:val="Heading2"/>
      </w:pPr>
      <w:r>
        <w:t xml:space="preserve">The Historical Bedrock: Bagels and Beyond</w:t>
      </w:r>
    </w:p>
    <w:p>
      <w:pPr>
        <w:pStyle w:val="FirstParagraph"/>
      </w:pPr>
      <w:r>
        <w:t xml:space="preserve">The history of the</w:t>
      </w:r>
      <w:r>
        <w:t xml:space="preserve"> </w:t>
      </w:r>
      <w:r>
        <w:rPr>
          <w:bCs/>
          <w:b/>
        </w:rPr>
        <w:t xml:space="preserve">Baker</w:t>
      </w:r>
      <w:r>
        <w:t xml:space="preserve"> </w:t>
      </w:r>
      <w:r>
        <w:t xml:space="preserve">in New York is inseparable from the history of immigration. In the late 19th and early 20th centuries, waves of Jewish immigrants arrived in</w:t>
      </w:r>
      <w:r>
        <w:t xml:space="preserve"> </w:t>
      </w:r>
      <w:r>
        <w:rPr>
          <w:bCs/>
          <w:b/>
        </w:rPr>
        <w:t xml:space="preserve">United States New York City</w:t>
      </w:r>
      <w:r>
        <w:t xml:space="preserve">, bringing with them recipes that were as much a part of their cultural identity as their language. The bagel, once a simple boiled-then-baked bread staple in Eastern Europe, was transformed by the hands of New York bakers into an iconic symbol of the city itself. Today, when one thinks of a true New York bagel, they envision one that is chewy on the inside and crisp on the outside—a result specific to the mineral content of local water and precise baking techniques passed down through generations.</w:t>
      </w:r>
    </w:p>
    <w:p>
      <w:pPr>
        <w:pStyle w:val="BodyText"/>
      </w:pPr>
      <w:r>
        <w:t xml:space="preserve">However, this historical narrative extends far beyond Jewish delis. The</w:t>
      </w:r>
      <w:r>
        <w:t xml:space="preserve"> </w:t>
      </w:r>
      <w:r>
        <w:rPr>
          <w:bCs/>
          <w:b/>
        </w:rPr>
        <w:t xml:space="preserve">Baker</w:t>
      </w:r>
      <w:r>
        <w:t xml:space="preserve"> </w:t>
      </w:r>
      <w:r>
        <w:t xml:space="preserve">in</w:t>
      </w:r>
      <w:r>
        <w:t xml:space="preserve"> </w:t>
      </w:r>
      <w:r>
        <w:rPr>
          <w:bCs/>
          <w:b/>
        </w:rPr>
        <w:t xml:space="preserve">United States New York City</w:t>
      </w:r>
      <w:r>
        <w:t xml:space="preserve"> </w:t>
      </w:r>
      <w:r>
        <w:t xml:space="preserve">is a mosaic of ethnicities. Italian bakers introduced the croissant-like zeppole and dense, floury focaccia to Brooklyn; Dominican bakers infused the Bronx with sweet empanadas and tres leches cakes; Korean bakeries emerged in K-town to offer egg tarts that are flaky, custardy, and uniquely hybrid. Each</w:t>
      </w:r>
      <w:r>
        <w:t xml:space="preserve"> </w:t>
      </w:r>
      <w:r>
        <w:rPr>
          <w:bCs/>
          <w:b/>
        </w:rPr>
        <w:t xml:space="preserve">Baker</w:t>
      </w:r>
      <w:r>
        <w:t xml:space="preserve"> </w:t>
      </w:r>
      <w:r>
        <w:t xml:space="preserve">adapts their craft to the specific demographics of their borough, ensuring that</w:t>
      </w:r>
      <w:r>
        <w:t xml:space="preserve"> </w:t>
      </w:r>
      <w:r>
        <w:rPr>
          <w:bCs/>
          <w:b/>
        </w:rPr>
        <w:t xml:space="preserve">United States New York City</w:t>
      </w:r>
      <w:r>
        <w:t xml:space="preserve"> </w:t>
      </w:r>
      <w:r>
        <w:t xml:space="preserve">remains a global capital of diverse pastry arts.</w:t>
      </w:r>
    </w:p>
    <w:bookmarkEnd w:id="20"/>
    <w:bookmarkStart w:id="21" w:name="the-artisanal-renaissance"/>
    <w:p>
      <w:pPr>
        <w:pStyle w:val="Heading2"/>
      </w:pPr>
      <w:r>
        <w:t xml:space="preserve">The Artisanal Renaissance</w:t>
      </w:r>
    </w:p>
    <w:p>
      <w:pPr>
        <w:pStyle w:val="FirstParagraph"/>
      </w:pPr>
      <w:r>
        <w:t xml:space="preserve">In recent decades, the role of the</w:t>
      </w:r>
      <w:r>
        <w:t xml:space="preserve"> </w:t>
      </w:r>
      <w:r>
        <w:rPr>
          <w:bCs/>
          <w:b/>
        </w:rPr>
        <w:t xml:space="preserve">Baker</w:t>
      </w:r>
      <w:r>
        <w:t xml:space="preserve"> </w:t>
      </w:r>
      <w:r>
        <w:t xml:space="preserve">has evolved from industrial production to artisanal craft. As palates in</w:t>
      </w:r>
      <w:r>
        <w:t xml:space="preserve"> </w:t>
      </w:r>
      <w:r>
        <w:rPr>
          <w:bCs/>
          <w:b/>
        </w:rPr>
        <w:t xml:space="preserve">United States New York City</w:t>
      </w:r>
      <w:r>
        <w:t xml:space="preserve"> </w:t>
      </w:r>
      <w:r>
        <w:t xml:space="preserve">have become more sophisticated, so too has the expectation of quality. The modern baker is an explorer of flavors, utilizing locally sourced grains from upstate farms and experimenting with sourdough starters that are older than their own children. This shift represents a return to fundamentals in a city obsessed with novelty.</w:t>
      </w:r>
    </w:p>
    <w:p>
      <w:pPr>
        <w:pStyle w:val="BodyText"/>
      </w:pPr>
      <w:r>
        <w:t xml:space="preserve">In neighborhoods like Williamsburg and SoHo, the</w:t>
      </w:r>
      <w:r>
        <w:t xml:space="preserve"> </w:t>
      </w:r>
      <w:r>
        <w:rPr>
          <w:bCs/>
          <w:b/>
        </w:rPr>
        <w:t xml:space="preserve">Baker</w:t>
      </w:r>
      <w:r>
        <w:t xml:space="preserve"> </w:t>
      </w:r>
      <w:r>
        <w:t xml:space="preserve">operates more like a chef in a fine dining establishment. They discuss terroir, fermentation times, and hydration percentages with customers who view bread as an object of intellectual curiosity. This artisanal movement has forced even traditional bakeries to elevate their standards. The competition in</w:t>
      </w:r>
      <w:r>
        <w:t xml:space="preserve"> </w:t>
      </w:r>
      <w:r>
        <w:rPr>
          <w:bCs/>
          <w:b/>
        </w:rPr>
        <w:t xml:space="preserve">United States New York City</w:t>
      </w:r>
      <w:r>
        <w:t xml:space="preserve"> </w:t>
      </w:r>
      <w:r>
        <w:t xml:space="preserve">is fierce, but it drives innovation. A baker must not only bake well but also understand the aesthetic and ethical demands of a consumer base that values sustainability and transparency.</w:t>
      </w:r>
    </w:p>
    <w:bookmarkEnd w:id="21"/>
    <w:bookmarkStart w:id="22" w:name="the-economic-engine-and-daily-rituals"/>
    <w:p>
      <w:pPr>
        <w:pStyle w:val="Heading2"/>
      </w:pPr>
      <w:r>
        <w:t xml:space="preserve">The Economic Engine and Daily Rituals</w:t>
      </w:r>
    </w:p>
    <w:p>
      <w:pPr>
        <w:pStyle w:val="FirstParagraph"/>
      </w:pPr>
      <w:r>
        <w:t xml:space="preserve">Beyond artistry, the</w:t>
      </w:r>
      <w:r>
        <w:t xml:space="preserve"> </w:t>
      </w:r>
      <w:r>
        <w:rPr>
          <w:bCs/>
          <w:b/>
        </w:rPr>
        <w:t xml:space="preserve">Baker</w:t>
      </w:r>
      <w:r>
        <w:t xml:space="preserve"> </w:t>
      </w:r>
      <w:r>
        <w:t xml:space="preserve">serves a critical economic function within</w:t>
      </w:r>
      <w:r>
        <w:t xml:space="preserve"> </w:t>
      </w:r>
      <w:r>
        <w:rPr>
          <w:bCs/>
          <w:b/>
        </w:rPr>
        <w:t xml:space="preserve">United States New York City</w:t>
      </w:r>
      <w:r>
        <w:t xml:space="preserve">. The morning routine of millions of New Yorkers revolves around the bakery. For office workers in Midtown, a quick coffee and muffin from a corner shop fuel the day’s labor. For students in Washington Heights, a savory pastry offers an affordable breakfast before classes. The</w:t>
      </w:r>
      <w:r>
        <w:t xml:space="preserve"> </w:t>
      </w:r>
      <w:r>
        <w:rPr>
          <w:bCs/>
          <w:b/>
        </w:rPr>
        <w:t xml:space="preserve">Baker</w:t>
      </w:r>
      <w:r>
        <w:t xml:space="preserve"> </w:t>
      </w:r>
      <w:r>
        <w:t xml:space="preserve">provides sustenance at every level of society, from Michelin-starred restaurants sourcing bespoke pastries to bodegas selling stale croissants for fifty cents.</w:t>
      </w:r>
    </w:p>
    <w:p>
      <w:pPr>
        <w:pStyle w:val="BodyText"/>
      </w:pPr>
      <w:r>
        <w:t xml:space="preserve">This ubiquity creates a sense of community. The local bakery is often the "third place" where neighbors meet, where news is exchanged, and where loneliness is mitigated by the warmth of fresh bread. In a city that can feel isolatingly vast, the neighborhood</w:t>
      </w:r>
      <w:r>
        <w:t xml:space="preserve"> </w:t>
      </w:r>
      <w:r>
        <w:rPr>
          <w:bCs/>
          <w:b/>
        </w:rPr>
        <w:t xml:space="preserve">Baker</w:t>
      </w:r>
      <w:r>
        <w:t xml:space="preserve"> </w:t>
      </w:r>
      <w:r>
        <w:t xml:space="preserve">offers a consistent point of connection. Knowing your baker’s name and their daily specials creates a micro-community within the larger chaos of</w:t>
      </w:r>
      <w:r>
        <w:t xml:space="preserve"> </w:t>
      </w:r>
      <w:r>
        <w:rPr>
          <w:bCs/>
          <w:b/>
        </w:rPr>
        <w:t xml:space="preserve">United States New York City</w:t>
      </w:r>
      <w:r>
        <w:t xml:space="preserve">.</w:t>
      </w:r>
    </w:p>
    <w:bookmarkEnd w:id="22"/>
    <w:bookmarkStart w:id="23" w:name="the-physical-and-emotional-toll"/>
    <w:p>
      <w:pPr>
        <w:pStyle w:val="Heading2"/>
      </w:pPr>
      <w:r>
        <w:t xml:space="preserve">The Physical and Emotional Toll</w:t>
      </w:r>
    </w:p>
    <w:p>
      <w:pPr>
        <w:pStyle w:val="FirstParagraph"/>
      </w:pPr>
      <w:r>
        <w:t xml:space="preserve">To speak of the</w:t>
      </w:r>
      <w:r>
        <w:t xml:space="preserve"> </w:t>
      </w:r>
      <w:r>
        <w:rPr>
          <w:bCs/>
          <w:b/>
        </w:rPr>
        <w:t xml:space="preserve">Baker</w:t>
      </w:r>
      <w:r>
        <w:t xml:space="preserve"> </w:t>
      </w:r>
      <w:r>
        <w:t xml:space="preserve">in this context without acknowledging the grueling nature of the work would be inaccurate. Bakers in</w:t>
      </w:r>
      <w:r>
        <w:t xml:space="preserve"> </w:t>
      </w:r>
      <w:r>
        <w:rPr>
          <w:bCs/>
          <w:b/>
        </w:rPr>
        <w:t xml:space="preserve">United States New York City</w:t>
      </w:r>
      <w:r>
        <w:t xml:space="preserve"> </w:t>
      </w:r>
      <w:r>
        <w:t xml:space="preserve">often begin their shifts at 3:00 AM, working long hours on concrete floors that ache after twelve-hour days. They stand in intense heat, mixing dough by hand or managing large commercial ovens. Despite these hardships, there is a profound pride in the craft. There is satisfaction in watching a loaf rise perfectly or seeing a customer’s face light up at the first bite of a warm cookie.</w:t>
      </w:r>
    </w:p>
    <w:p>
      <w:pPr>
        <w:pStyle w:val="BodyText"/>
      </w:pPr>
      <w:r>
        <w:t xml:space="preserve">This dedication ensures that despite rising rents and corporate consolidation, independent bakeries continue to thrive. The</w:t>
      </w:r>
      <w:r>
        <w:t xml:space="preserve"> </w:t>
      </w:r>
      <w:r>
        <w:rPr>
          <w:bCs/>
          <w:b/>
        </w:rPr>
        <w:t xml:space="preserve">Baker</w:t>
      </w:r>
      <w:r>
        <w:t xml:space="preserve"> </w:t>
      </w:r>
      <w:r>
        <w:t xml:space="preserve">is often an entrepreneur fighting against the odds, pouring their passion into every batch. They are resilient figures, much like the city they inhabit, capable of adapting to economic downturns while maintaining high standards of quality.</w:t>
      </w:r>
    </w:p>
    <w:bookmarkEnd w:id="23"/>
    <w:bookmarkStart w:id="24" w:name="conclusion-the-enduring-crumb"/>
    <w:p>
      <w:pPr>
        <w:pStyle w:val="Heading2"/>
      </w:pPr>
      <w:r>
        <w:t xml:space="preserve">Conclusion: The Enduring Crumb</w:t>
      </w:r>
    </w:p>
    <w:p>
      <w:pPr>
        <w:pStyle w:val="FirstParagraph"/>
      </w:pPr>
      <w:r>
        <w:t xml:space="preserve">In conclusion, the</w:t>
      </w:r>
      <w:r>
        <w:t xml:space="preserve"> </w:t>
      </w:r>
      <w:r>
        <w:rPr>
          <w:bCs/>
          <w:b/>
        </w:rPr>
        <w:t xml:space="preserve">Baker</w:t>
      </w:r>
      <w:r>
        <w:t xml:space="preserve"> </w:t>
      </w:r>
      <w:r>
        <w:t xml:space="preserve">is an indispensable pillar of culture in</w:t>
      </w:r>
      <w:r>
        <w:t xml:space="preserve"> </w:t>
      </w:r>
      <w:r>
        <w:rPr>
          <w:bCs/>
          <w:b/>
        </w:rPr>
        <w:t xml:space="preserve">United States New York City</w:t>
      </w:r>
      <w:r>
        <w:t xml:space="preserve">. They are custodians of tradition and pioneers of innovation. From the historic bagel shops that have stood for a century to the avant-garde patisseries opening on every corner, these artisans shape the culinary landscape. They feed not just bodies but spirits, providing comfort in a fast-paced world.</w:t>
      </w:r>
    </w:p>
    <w:p>
      <w:pPr>
        <w:pStyle w:val="BodyText"/>
      </w:pPr>
      <w:r>
        <w:t xml:space="preserve">As</w:t>
      </w:r>
      <w:r>
        <w:t xml:space="preserve"> </w:t>
      </w:r>
      <w:r>
        <w:rPr>
          <w:bCs/>
          <w:b/>
        </w:rPr>
        <w:t xml:space="preserve">United States New York City</w:t>
      </w:r>
      <w:r>
        <w:t xml:space="preserve"> </w:t>
      </w:r>
      <w:r>
        <w:t xml:space="preserve">continues to grow and change, the role of the baker will undoubtedly evolve. However, the core essence remains unchanged: it is about transforming simple ingredients—flour, water, yeast, salt—into something nourishing and beautiful. In every crumb of bread sold in this great city lies a story of heritage, hard work, and community. To understand New York is to taste its bread; to respect its bakers.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United States New York City: A Culinary Odyssey</dc:title>
  <dc:creator/>
  <dc:language>en</dc:language>
  <cp:keywords/>
  <dcterms:created xsi:type="dcterms:W3CDTF">2026-07-30T00:31:02Z</dcterms:created>
  <dcterms:modified xsi:type="dcterms:W3CDTF">2026-07-30T00:31:02Z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