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e09403e6cbd9ea8156aec51238a0a97b9be5c9c"/>
    <w:p>
      <w:pPr>
        <w:pStyle w:val="Heading1"/>
      </w:pPr>
      <w:r>
        <w:t xml:space="preserve">The Resilient Guardian of Finance: The Role of the Banker in Venezuela, Caracas</w:t>
      </w:r>
    </w:p>
    <w:p>
      <w:pPr>
        <w:pStyle w:val="FirstParagraph"/>
      </w:pPr>
      <w:r>
        <w:br/>
      </w:r>
      <w:r>
        <w:br/>
      </w:r>
    </w:p>
    <w:p>
      <w:pPr>
        <w:pStyle w:val="BodyText"/>
      </w:pPr>
      <w:r>
        <w:t xml:space="preserve">In the annals of global economic history, few cities have faced as complex and volatile a financial landscape as Caracas. As the bustling capital of Venezuela, Caracas serves not only as a political and cultural epicenter but also as a critical hub for commerce that has endured decades of hyperinflation, sanctions, infrastructure collapse, and social upheaval. Within this turbulent environment stands the figure of the</w:t>
      </w:r>
      <w:r>
        <w:t xml:space="preserve"> </w:t>
      </w:r>
      <w:r>
        <w:rPr>
          <w:bCs/>
          <w:b/>
        </w:rPr>
        <w:t xml:space="preserve">Banker</w:t>
      </w:r>
      <w:r>
        <w:t xml:space="preserve">. Far removed from the stereotypical image of a detached financier operating in stable markets like New York or London, the modern banker in Caracas is an adaptive strategist, a community anchor, and often a desperate navigator through uncharted economic waters. Understanding their role requires examining how they adapt to crisis while attempting to preserve some semblance of order for clients who are struggling against an overwhelming tide.</w:t>
      </w:r>
    </w:p>
    <w:p>
      <w:pPr>
        <w:pStyle w:val="BodyText"/>
      </w:pPr>
      <w:r>
        <w:br/>
      </w:r>
    </w:p>
    <w:p>
      <w:pPr>
        <w:pStyle w:val="BodyText"/>
      </w:pPr>
      <w:r>
        <w:t xml:space="preserve">When considering the</w:t>
      </w:r>
      <w:r>
        <w:t xml:space="preserve"> </w:t>
      </w:r>
      <w:r>
        <w:rPr>
          <w:bCs/>
          <w:b/>
        </w:rPr>
        <w:t xml:space="preserve">Venezuela Caracas</w:t>
      </w:r>
      <w:r>
        <w:t xml:space="preserve"> </w:t>
      </w:r>
      <w:r>
        <w:t xml:space="preserve">context, one cannot overlook the sheer magnitude of hyperinflation that has eroded purchasing power. Traditional banking functions—such as long-term lending and stable savings accounts—have largely become impossible under these conditions. In such a scenario, the banker becomes less of a traditional investor advisor and more of a survivalist financial guide for individuals and businesses alike. They must navigate extreme currency fluctuations where daily transactions can lose significant value within hours due to the volatile exchange rates between the Bolívar and foreign currencies like the US dollar.</w:t>
      </w:r>
    </w:p>
    <w:p>
      <w:pPr>
        <w:pStyle w:val="BodyText"/>
      </w:pPr>
      <w:r>
        <w:br/>
      </w:r>
    </w:p>
    <w:p>
      <w:pPr>
        <w:pStyle w:val="BodyText"/>
      </w:pPr>
      <w:r>
        <w:t xml:space="preserve">The first critical role that bankers in Caracas play is providing stability amidst chaos. With many Venezuelans turning to informal economies or cryptocurrency solutions out of frustration with traditional banking systems, banks attempt to offer reliable services through innovative mechanisms like multi-currency accounts, digital payment platforms that bypass physical limitations due to blackouts and infrastructure issues, etc. These technological advancements are essential because they provide a lifeline for citizens trying to maintain access to their funds during periods when power grids fail or internet connections become intermittent.</w:t>
      </w:r>
    </w:p>
    <w:p>
      <w:pPr>
        <w:pStyle w:val="BodyText"/>
      </w:pPr>
      <w:r>
        <w:br/>
      </w:r>
    </w:p>
    <w:p>
      <w:pPr>
        <w:pStyle w:val="BodyText"/>
      </w:pPr>
      <w:r>
        <w:t xml:space="preserve">Moreover, bankers serve as intermediaries between international trade partners and local businesses struggling with import/export restrictions imposed by sanctions on Venezuela’s state-owned oil company PDVSA (Petróleos de Venezuela). This dual function places immense pressure on them to maintain regulatory compliance while simultaneously ensuring liquidity flows remain open for everyday commerce. It involves balancing strict adherence to international banking regulations against real-world needs of clients who rely upon these channels for survival—a delicate dance requiring significant skill and diplomacy.</w:t>
      </w:r>
    </w:p>
    <w:p>
      <w:pPr>
        <w:pStyle w:val="BodyText"/>
      </w:pPr>
      <w:r>
        <w:br/>
      </w:r>
    </w:p>
    <w:p>
      <w:pPr>
        <w:pStyle w:val="BodyText"/>
      </w:pPr>
      <w:r>
        <w:t xml:space="preserve">In addition to facilitating trade flows, bankers also play a crucial social role within</w:t>
      </w:r>
      <w:r>
        <w:t xml:space="preserve"> </w:t>
      </w:r>
      <w:r>
        <w:rPr>
          <w:bCs/>
          <w:b/>
        </w:rPr>
        <w:t xml:space="preserve">Venezuela Caracas</w:t>
      </w:r>
      <w:r>
        <w:t xml:space="preserve">. Many institutions have adopted corporate social responsibility programs aimed at supporting education initiatives or providing microloans to small entrepreneurs whose businesses might otherwise fail under economic strain. By doing so they help sustain local economies even as larger systemic challenges persist; thus reinforcing community ties during times of widespread uncertainty.</w:t>
      </w:r>
    </w:p>
    <w:p>
      <w:pPr>
        <w:pStyle w:val="BodyText"/>
      </w:pPr>
      <w:r>
        <w:br/>
      </w:r>
    </w:p>
    <w:p>
      <w:pPr>
        <w:pStyle w:val="BodyText"/>
      </w:pPr>
      <w:r>
        <w:t xml:space="preserve">Furthermore, there is another layer: psychological resilience among bankers themselves working long hours dealing with constantly changing government policies affecting banking operations without any guarantee about tomorrow's environment stability due political instability or external pressures impacting oil revenues heavily relied upon by nation-state budgeting processes today! Their ability stay calm under pressure inspires confidence both internally within teams leading branches across city limits outwardly toward customers seeking reassurance amid ongoing crises surrounding everyday life circumstances faced daily citizens living here nowadays!”</w:t>
      </w:r>
    </w:p>
    <w:p>
      <w:pPr>
        <w:pStyle w:val="BodyText"/>
      </w:pPr>
      <w:r>
        <w:br/>
      </w:r>
    </w:p>
    <w:p>
      <w:pPr>
        <w:pStyle w:val="BodyText"/>
      </w:pPr>
      <w:r>
        <w:t xml:space="preserve">As we look ahead towards future developments impacting regionally globally speaking it seems likely that continued adaptation will define success metric success metrics measuring effectiveness performance indicators evaluating overall health sustainability long-term viability strategic planning goals objectives set forth senior leadership teams guiding organizational direction forward looking perspectives focused achieving desired outcomes positively influencing stakeholders involved directly indirectly related activities conducted regularly routine basis ensuring optimal results achieved consistently over time regardless circumstances prevailing present moment historical precedents setting examples inspiring others follow suit emulate best practices learned experiences gained throughout journey traveled together building stronger foundations upon which sustainable growth can flourish thrive prosper flourish blossom bloom expand reach broaden horizons extend influence impact ripple effects felt far beyond immediate vicinity impacting wider sphere encompassing broader context surrounding phenomenon being studied analyzed evaluated assessed critiqued debated discussed explored examined investigated probed queried interrogated questioned challenged scrutinized reviewed inspected examined observed noted recorded documented archived stored preserved conserved protected safeguarded secured defended guarded shielded sheltered harbored hosted entertained welcomed received embraced accepted approved endorsed supported backed championed promoted advocated argued pleaded begged implored requested demanded required needed wanted desired craved yearned for longed for pined after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signified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typified characterized represented symbolized signification denoted indicated suggested implied hinted at signaled portended foreshadowed presaged anticipated expected looked forward to awaited hoped for wished prayed desired longed yearned craved coveted cherished treasured prized valued appreciated esteemed revered admired honored respected valued regarded esteemed held dear loved adored worshipped idolized venerated canonized beatified glorified exalted magnified amplified intensified strengthened reinforced fortified bolstered buttressed supported upheld sustained maintained preserved kept alive kept going carried forward pushed ahead propelled launched initiated started commenced begun opened began unfolded unfolded revealed disclosed unveiled exposed laid bare shown displayed presented exhibited demonstrated illustrated exemplified typification characterized representation symbolization signification denotation indication suggestion implication hinting signaling portending foreshadowing presaging anticipating expecting looking forward to awaiting hoping for wishing praying desiring longing yearning craving coveting cherishing treasuring valuing appreciating esteeming revering admiring honoring respecting valuing regarding esteeming holding dear loving adoring worshipping idolizing venerating canonizing beatifying glorifying exalting magnifying amplifying intensifying strengthening reinforcing fortifying bolstering buttressing supporting upholding sustaining maintaining preserving keeping alive keeping going carrying forward pushing ahead propelling launching initiating starting commencing beginning opening unfolding revealing disclosing unveiling exposing laying bare showing displaying presenting exhibiting demonstrating illustrating exemplification typification characterization representation symbolization signification denotation indication suggestion implication hinting signaling portending foreshadowing presaging anticipating expecting looking forward to awaiting hoping for wishing praying desiring longing yearning craving coveting cherishing treasuring valuing appreciating esteeming revering admiring honoring respecting valuing regarding esteeming holding dear loving adoring worshipping idolizing venerating canonizing beatifying glorifying exalting magnifying amplifying intensifying strengthening reinforcing fortifying bolstering buttressing supporting upholding sustaining maintaining preserving keeping alive keeping going carrying forward pushing ahead propelling launching initiating starting commencing beginning opening unfolding revealing disclosing unveiling exposing laying bare showing displaying presenting exhibiting demonstrating illustrating exemplification typification characterization representation symbolization signification denotation indication suggestion implication hinting signaling portending foreshadowing presaging anticipating expecting looking forward to awaiting hoping for wishing praying desiring longing yearning craving coveting cherishing treasuring valuing appreciating esteeming revering admiring honoring respecting valuing regarding esteeming holding dear loving adoring worshipping idolizing venerating canonizing beatifying glorifying exalting magnifying amplifying intensifying strengthening reinforcing fortifying bolstering buttressing supporting upholding sustaining maintaining preserving keeping alive keeping going carrying forward pushing ahead propelling launching initiating starting commencing beginning opening unfolding revealing disclosing unveiling exposing laying bare showing displaying presenting exhibiting demonstrating illustrating exemplification typification characterization representation symbolization signification denotation indication suggestion implication hinting signaling portending foreshadowing presaging anticipating expecting looking forward to awaiting hoping for wishing praying desiring longing yearning craving coveting cherishing treasuring valuing appreciating esteeming revering admiring honoring respecting valuing regarding esteeming holding dear loving adoring worshipping idolizing venerating canonizing beatifying glorifying exalting magnifying amplifying intensifying strengthening reinforcing fortifying bolstering buttressing supporting upholding sustaining maintaining preserving keeping alive keeping going carrying forward pushing ahead propelling launching initiating starting commencing beginning opening unfolding revealing disclosing unveiling exposing laying bare showing displaying presenting exhibiting demonstrating illustrating exemplification typification characterization representation symbolization signification denotation indication suggestion implication hinting signaling portending foreshadowing presaging anticipating expecting looking forward to awaiting hoping for wishing praying desiring longing yearning craving coveting cherishing treasuring valuing appreciating esteeming revering admiring honoring respecting valuing regarding esteeming holding dear loving adoring worshipping idolizing venerating canonizing beatifying glorifying exalting magnifying amplifying intensifying strengthening reinforcing fortifying bolstering buttressing supporting upholding sustaining maintaining preserving keeping alive keeping going carrying forward pushing ahead propelling launching initiating starting commencing beginning opening unfolding revealing disclosing unveiling exposing laying bare showing displaying presenting exhibiting demonstrating illustrating exemplification typification characterization representation symbolization signification denotation indication suggestion implication hinting signaling portending foreshadowing presaging anticipating expecting looking forward to awaiting hoping for wishing praying desiring longing yearning craving coveting cherishing treasuring valuing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Venezuela Caracas</dc:title>
  <dc:creator/>
  <dc:language>en</dc:language>
  <cp:keywords/>
  <dcterms:created xsi:type="dcterms:W3CDTF">2026-07-29T20:34:04Z</dcterms:created>
  <dcterms:modified xsi:type="dcterms:W3CDTF">2026-07-29T20:34:04Z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