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Canada</w:t>
      </w:r>
      <w:r>
        <w:t xml:space="preserve"> </w:t>
      </w:r>
      <w:r>
        <w:t xml:space="preserve">Vancouver</w:t>
      </w:r>
    </w:p>
    <w:bookmarkStart w:id="25" w:name="Xde186968fcd220d4f001e17f2755dd971a553de"/>
    <w:p>
      <w:pPr>
        <w:pStyle w:val="Heading1"/>
      </w:pPr>
      <w:r>
        <w:t xml:space="preserve">Bridging Science and Stewardship: The Essential Role of a Biologist in Canada Vancouver</w:t>
      </w:r>
    </w:p>
    <w:p>
      <w:pPr>
        <w:pStyle w:val="FirstParagraph"/>
      </w:pPr>
      <w:r>
        <w:t xml:space="preserve">In the intricate tapestry of modern environmental stewardship, few professions are as critical or as diverse as that of the biologist. Nowhere is this truth more evident than in</w:t>
      </w:r>
      <w:r>
        <w:t xml:space="preserve"> </w:t>
      </w:r>
      <w:r>
        <w:rPr>
          <w:bCs/>
          <w:b/>
        </w:rPr>
        <w:t xml:space="preserve">Canada Vancouver</w:t>
      </w:r>
      <w:r>
        <w:t xml:space="preserve">, a region renowned for its dramatic landscapes, rich biodiversity, and complex urban-rural interface. As one of the fastest-growing metropolitan areas in</w:t>
      </w:r>
      <w:r>
        <w:t xml:space="preserve"> </w:t>
      </w:r>
      <w:r>
        <w:rPr>
          <w:bCs/>
          <w:b/>
        </w:rPr>
        <w:t xml:space="preserve">Canada Vancouver</w:t>
      </w:r>
      <w:r>
        <w:t xml:space="preserve">, the city faces unique ecological challenges that require scientific expertise to navigate. This essay explores the multifaceted role of a biologist within this specific context, examining how their work preserves natural heritage while supporting sustainable development.</w:t>
      </w:r>
    </w:p>
    <w:bookmarkStart w:id="20" w:name="Xcf11b713f5195b94d510b87cc952a3335b919e4"/>
    <w:p>
      <w:pPr>
        <w:pStyle w:val="Heading2"/>
      </w:pPr>
      <w:r>
        <w:t xml:space="preserve">The Ecological Context of Canada Vancouver</w:t>
      </w:r>
    </w:p>
    <w:p>
      <w:pPr>
        <w:pStyle w:val="FirstParagraph"/>
      </w:pPr>
      <w:r>
        <w:t xml:space="preserve">To understand the necessity of biological science in this region, one must first appreciate the environment itself.</w:t>
      </w:r>
      <w:r>
        <w:t xml:space="preserve"> </w:t>
      </w:r>
      <w:r>
        <w:rPr>
          <w:bCs/>
          <w:b/>
        </w:rPr>
        <w:t xml:space="preserve">Canada Vancouver</w:t>
      </w:r>
      <w:r>
        <w:t xml:space="preserve"> </w:t>
      </w:r>
      <w:r>
        <w:t xml:space="preserve">is situated on traditional territories of Indigenous peoples and is characterized by a temperate rainforest ecosystem. The proximity to the Pacific Ocean creates a microclimate that supports an array of flora and fauna, from towering Douglas firs and Western Hemlocks to marine mammals like orcas and humpback whales in the surrounding waters. However, this biodiversity exists under pressure. Urban sprawl, climate change impacts such as rising sea levels and extreme weather events, and invasive species threaten the delicate balance of these ecosystems.</w:t>
      </w:r>
    </w:p>
    <w:p>
      <w:pPr>
        <w:pStyle w:val="BodyText"/>
      </w:pPr>
      <w:r>
        <w:t xml:space="preserve">In this setting, a biologist is not merely an academic observer but a frontline defender of ecological integrity. The term "biologist" encompasses a wide range of specializations, including marine biology, ecology, genetics, and conservation biology. Each specialization plays a pivotal role in the</w:t>
      </w:r>
      <w:r>
        <w:t xml:space="preserve"> </w:t>
      </w:r>
      <w:r>
        <w:rPr>
          <w:bCs/>
          <w:b/>
        </w:rPr>
        <w:t xml:space="preserve">Canada Vancouver</w:t>
      </w:r>
      <w:r>
        <w:t xml:space="preserve"> </w:t>
      </w:r>
      <w:r>
        <w:t xml:space="preserve">context. For instance, marine biologists monitor the health of coastal waters to ensure that fishing industries remain sustainable while protecting endangered species like the Southern Resident killer whales.</w:t>
      </w:r>
    </w:p>
    <w:bookmarkEnd w:id="20"/>
    <w:bookmarkStart w:id="21" w:name="bridging-development-and-conservation"/>
    <w:p>
      <w:pPr>
        <w:pStyle w:val="Heading2"/>
      </w:pPr>
      <w:r>
        <w:t xml:space="preserve">Bridging Development and Conservation</w:t>
      </w:r>
    </w:p>
    <w:p>
      <w:pPr>
        <w:pStyle w:val="FirstParagraph"/>
      </w:pPr>
      <w:r>
        <w:t xml:space="preserve">Vancouver is often cited as a model for green urban planning, yet growth inevitably brings environmental trade-offs. This is where the professional biologist becomes indispensable in regulatory and consulting roles. In</w:t>
      </w:r>
      <w:r>
        <w:t xml:space="preserve"> </w:t>
      </w:r>
      <w:r>
        <w:rPr>
          <w:bCs/>
          <w:b/>
        </w:rPr>
        <w:t xml:space="preserve">Canada Vancouver</w:t>
      </w:r>
      <w:r>
        <w:t xml:space="preserve">, any major infrastructure project—be it a new transit line, housing development, or commercial complex—must undergo rigorous environmental impact assessments (EIAs). A biologist leads these assessments, surveying habitats to determine if threatened species are present.</w:t>
      </w:r>
    </w:p>
    <w:p>
      <w:pPr>
        <w:pStyle w:val="BodyText"/>
      </w:pPr>
      <w:r>
        <w:t xml:space="preserve">If a biologist identifies sensitive ecological features within the proposed development zone, they work with urban planners and engineers to design mitigation strategies. This might involve creating wildlife corridors, relocating specific plant species before construction begins, or timing construction activities to avoid breeding seasons of local birds and mammals. Thus, the biologist acts as a bridge between economic progress and environmental preservation, ensuring that</w:t>
      </w:r>
      <w:r>
        <w:t xml:space="preserve"> </w:t>
      </w:r>
      <w:r>
        <w:rPr>
          <w:bCs/>
          <w:b/>
        </w:rPr>
        <w:t xml:space="preserve">Canada Vancouver</w:t>
      </w:r>
      <w:r>
        <w:t xml:space="preserve"> </w:t>
      </w:r>
      <w:r>
        <w:t xml:space="preserve">can expand without sacrificing its natural capital.</w:t>
      </w:r>
    </w:p>
    <w:bookmarkEnd w:id="21"/>
    <w:bookmarkStart w:id="22" w:name="climate-change-resilience-and-research"/>
    <w:p>
      <w:pPr>
        <w:pStyle w:val="Heading2"/>
      </w:pPr>
      <w:r>
        <w:t xml:space="preserve">Climate Change Resilience and Research</w:t>
      </w:r>
    </w:p>
    <w:p>
      <w:pPr>
        <w:pStyle w:val="FirstParagraph"/>
      </w:pPr>
      <w:r>
        <w:t xml:space="preserve">The role of a biologist extends beyond immediate regulatory compliance; it involves long-term strategic planning for climate resilience. In</w:t>
      </w:r>
      <w:r>
        <w:t xml:space="preserve"> </w:t>
      </w:r>
      <w:r>
        <w:rPr>
          <w:bCs/>
          <w:b/>
        </w:rPr>
        <w:t xml:space="preserve">Canada Vancouver</w:t>
      </w:r>
      <w:r>
        <w:t xml:space="preserve">, rising temperatures and changing precipitation patterns affect everything from forest fire risks to agricultural yields in the surrounding Fraser Valley. Biologists conduct vital research to model these changes and propose adaptive management strategies.</w:t>
      </w:r>
    </w:p>
    <w:p>
      <w:pPr>
        <w:pStyle w:val="BodyText"/>
      </w:pPr>
      <w:r>
        <w:t xml:space="preserve">For example, ecologists study how shifting climate zones might alter the distribution of native plant species. This research informs reforestation efforts, ensuring that new trees planted in urban green spaces are resilient to future climates rather than just current ones. Furthermore, biologists collaborate with Indigenous communities to integrate Traditional Ecological Knowledge (TEK) with Western science. In</w:t>
      </w:r>
      <w:r>
        <w:t xml:space="preserve"> </w:t>
      </w:r>
      <w:r>
        <w:rPr>
          <w:bCs/>
          <w:b/>
        </w:rPr>
        <w:t xml:space="preserve">Canada Vancouver</w:t>
      </w:r>
      <w:r>
        <w:t xml:space="preserve">, this collaboration is crucial for restoring salmon habitats, as both scientific data and ancestral knowledge indicate that healthy salmon populations are key indicators of overall ecosystem health.</w:t>
      </w:r>
    </w:p>
    <w:bookmarkEnd w:id="22"/>
    <w:bookmarkStart w:id="23" w:name="public-engagement-and-education"/>
    <w:p>
      <w:pPr>
        <w:pStyle w:val="Heading2"/>
      </w:pPr>
      <w:r>
        <w:t xml:space="preserve">Public Engagement and Education</w:t>
      </w:r>
    </w:p>
    <w:p>
      <w:pPr>
        <w:pStyle w:val="FirstParagraph"/>
      </w:pPr>
      <w:r>
        <w:t xml:space="preserve">Beyond laboratory analysis and field surveys, a biologist in</w:t>
      </w:r>
      <w:r>
        <w:t xml:space="preserve"> </w:t>
      </w:r>
      <w:r>
        <w:rPr>
          <w:bCs/>
          <w:b/>
        </w:rPr>
        <w:t xml:space="preserve">Canada Vancouver</w:t>
      </w:r>
    </w:p>
    <w:p>
      <w:pPr>
        <w:pStyle w:val="BodyText"/>
      </w:pPr>
      <w:r>
        <w:t xml:space="preserve">Institutions such as the Royal British Columbia Museum or local aquariums employ biologists who design exhibits and programs that highlight local biodiversity. These initiatives foster environmental literacy among residents, encouraging behaviors that reduce ecological footprints. When citizens understand the biological significance of protecting wetlands or reducing plastic waste in marine environments, they are more likely to support policy changes and engage in volunteer conservation efforts.</w:t>
      </w:r>
    </w:p>
    <w:bookmarkEnd w:id="23"/>
    <w:bookmarkStart w:id="24" w:name="conclusion"/>
    <w:p>
      <w:pPr>
        <w:pStyle w:val="Heading2"/>
      </w:pPr>
      <w:r>
        <w:t xml:space="preserve">Conclusion</w:t>
      </w:r>
    </w:p>
    <w:p>
      <w:pPr>
        <w:pStyle w:val="FirstParagraph"/>
      </w:pPr>
      <w:r>
        <w:t xml:space="preserve">In conclusion, the profession of a biologist is central to the identity and future sustainability of</w:t>
      </w:r>
      <w:r>
        <w:t xml:space="preserve"> </w:t>
      </w:r>
      <w:r>
        <w:rPr>
          <w:bCs/>
          <w:b/>
        </w:rPr>
        <w:t xml:space="preserve">Canada Vancouver</w:t>
      </w:r>
      <w:r>
        <w:t xml:space="preserve">. From conducting environmental impact assessments that guide urban development to researching climate-resilient ecosystems and educating the public, biologists provide the scientific foundation upon which sustainable policies are built. The unique ecological richness of</w:t>
      </w:r>
      <w:r>
        <w:t xml:space="preserve"> </w:t>
      </w:r>
      <w:r>
        <w:rPr>
          <w:bCs/>
          <w:b/>
        </w:rPr>
        <w:t xml:space="preserve">Canada Vancouver</w:t>
      </w:r>
      <w:r>
        <w:t xml:space="preserve">, combined with its pressures from growth and climate change, demands skilled professionals who can balance human needs with environmental limits.</w:t>
      </w:r>
    </w:p>
    <w:p>
      <w:pPr>
        <w:pStyle w:val="BodyText"/>
      </w:pPr>
      <w:r>
        <w:t xml:space="preserve">As the region continues to evolve, the role of the biologist will only grow in importance. They are not just observers of nature but active participants in shaping a future where urban living and ecological health coexist. By investing in biological science and supporting these professionals,</w:t>
      </w:r>
      <w:r>
        <w:t xml:space="preserve"> </w:t>
      </w:r>
      <w:r>
        <w:rPr>
          <w:bCs/>
          <w:b/>
        </w:rPr>
        <w:t xml:space="preserve">Canada Vancouver</w:t>
      </w:r>
      <w:r>
        <w:t xml:space="preserve"> </w:t>
      </w:r>
      <w:r>
        <w:t xml:space="preserve">affirms its commitment to being a leader in sustainable urbanism, proving that cities can thrive while protecting the natural world that sustains them.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Canada Vancouver</dc:title>
  <dc:creator/>
  <dc:language>en</dc:language>
  <cp:keywords/>
  <dcterms:created xsi:type="dcterms:W3CDTF">2026-07-29T02:50:20Z</dcterms:created>
  <dcterms:modified xsi:type="dcterms:W3CDTF">2026-07-29T02:50:20Z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