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Colombia</w:t>
      </w:r>
      <w:r>
        <w:t xml:space="preserve"> </w:t>
      </w:r>
      <w:r>
        <w:t xml:space="preserve">Bogotá</w:t>
      </w:r>
    </w:p>
    <w:bookmarkStart w:id="25" w:name="X3ffdb75d89b85355e8ec54e92145ff92b3b267e"/>
    <w:p>
      <w:pPr>
        <w:pStyle w:val="Heading1"/>
      </w:pPr>
      <w:r>
        <w:t xml:space="preserve">Bridging Science and Society: The Essential Role of the Biologist in Colombia Bogotá</w:t>
      </w:r>
    </w:p>
    <w:p>
      <w:pPr>
        <w:pStyle w:val="FirstParagraph"/>
      </w:pPr>
      <w:r>
        <w:rPr>
          <w:iCs/>
          <w:i/>
          <w:bCs/>
          <w:b/>
        </w:rPr>
        <w:t xml:space="preserve">Economic and Social Context:</w:t>
      </w:r>
    </w:p>
    <w:p>
      <w:pPr>
        <w:pStyle w:val="BodyText"/>
      </w:pPr>
      <w:r>
        <w:t xml:space="preserve">In the heart of South America, where the Andes mountains rise dramatically to meet the sky, lies a city that serves as both an economic powerhouse and a biological paradox.</w:t>
      </w:r>
      <w:r>
        <w:t xml:space="preserve"> </w:t>
      </w:r>
      <w:r>
        <w:t xml:space="preserve">Colombia Bogotá</w:t>
      </w:r>
      <w:r>
        <w:t xml:space="preserve"> </w:t>
      </w:r>
      <w:r>
        <w:t xml:space="preserve">stands as one of the highest capital cities in the world perched at 2,640 meters above sea level. It is a metropolis characterized by its rapid urban expansion, vibrant cultural heritage, and increasing environmental challenges. Within this complex urban fabric, a specific professional has emerged as not just an academic figure but as a critical pillar of public health, environmental preservation and sustainable development: the</w:t>
      </w:r>
      <w:r>
        <w:t xml:space="preserve"> </w:t>
      </w:r>
      <w:r>
        <w:t xml:space="preserve">Biologist</w:t>
      </w:r>
      <w:r>
        <w:t xml:space="preserve">. This essay explores the multifaceted contributions of biologists in Colombia Bogotá arguing that their expertise is indispensable for navigating the intersection between urbanization and biodiversity.</w:t>
      </w:r>
    </w:p>
    <w:bookmarkStart w:id="20" w:name="X2619467a371c0e41843d0698441be842b9464dd"/>
    <w:p>
      <w:pPr>
        <w:pStyle w:val="Heading2"/>
      </w:pPr>
      <w:r>
        <w:t xml:space="preserve">The Unique Ecological Context of Colombia Bogotá</w:t>
      </w:r>
    </w:p>
    <w:p>
      <w:pPr>
        <w:pStyle w:val="FirstParagraph"/>
      </w:pPr>
      <w:r>
        <w:t xml:space="preserve">To understand the necessity of biological expertise in this region, one must first appreciate its unique ecological setting.</w:t>
      </w:r>
      <w:r>
        <w:t xml:space="preserve"> </w:t>
      </w:r>
      <w:r>
        <w:t xml:space="preserve">Colombia Bogotá</w:t>
      </w:r>
      <w:r>
        <w:t xml:space="preserve"> </w:t>
      </w:r>
      <w:r>
        <w:t xml:space="preserve">is located within a high-altitude wetland ecosystem known as the Páramo de Sumapaz, one of the largest páramos in the world. These ecosystems act as natural sponges, regulating water flow and providing fresh water to over 8 million inhabitants of the capital. However, this delicate balance is under constant threat from urban sprawl pollution and climate change. The</w:t>
      </w:r>
      <w:r>
        <w:t xml:space="preserve"> </w:t>
      </w:r>
      <w:r>
        <w:t xml:space="preserve">Biologist</w:t>
      </w:r>
      <w:r>
        <w:t xml:space="preserve"> </w:t>
      </w:r>
      <w:r>
        <w:t xml:space="preserve">plays a pivotal role in monitoring these changes. Through field research and data analysis biologists assess the health of aquatic systems monitor invasive species such as the water hyacinth that clogs local lakes and develop strategies to restore native flora.</w:t>
      </w:r>
    </w:p>
    <w:bookmarkEnd w:id="20"/>
    <w:bookmarkStart w:id="21" w:name="X109643e89ce2430751677d4a505640e807dd767"/>
    <w:p>
      <w:pPr>
        <w:pStyle w:val="Heading2"/>
      </w:pPr>
      <w:r>
        <w:t xml:space="preserve">Public Health and Epidemiological Surveillance</w:t>
      </w:r>
    </w:p>
    <w:p>
      <w:pPr>
        <w:pStyle w:val="FirstParagraph"/>
      </w:pPr>
      <w:r>
        <w:t xml:space="preserve">Beyond environmental conservation, the role of the biologist extends deeply into public health. In a densely populated city like</w:t>
      </w:r>
      <w:r>
        <w:t xml:space="preserve"> </w:t>
      </w:r>
      <w:r>
        <w:t xml:space="preserve">Colombia Bogotá</w:t>
      </w:r>
      <w:r>
        <w:t xml:space="preserve">, infectious diseases can spread rapidly if not properly monitored. Biologists are at the forefront of epidemiological surveillance working alongside medical professionals to track vectors and pathogens. For instance recent global health crises have highlighted the importance of molecular biology in identifying viral strains and developing diagnostic tools. In local hospitals, universities and public health institutes such as the Instituto Nacional de Salud (INS) biologists analyze samples to detect outbreaks of dengue Zika or chikungunya which are transmitted by mosquitoes thriving in urban environments.</w:t>
      </w:r>
    </w:p>
    <w:p>
      <w:pPr>
        <w:pStyle w:val="BodyText"/>
      </w:pPr>
      <w:r>
        <w:t xml:space="preserve">Furthermore biologists contribute to food safety and sanitation. They work in laboratories ensuring that the food supply chain is free from contaminants pathogens and harmful bacteria. This work is crucial for maintaining public trust in the healthcare system of</w:t>
      </w:r>
      <w:r>
        <w:t xml:space="preserve"> </w:t>
      </w:r>
      <w:r>
        <w:t xml:space="preserve">Colombia Bogotá</w:t>
      </w:r>
      <w:r>
        <w:t xml:space="preserve">. By applying principles of microbiology and immunology biologists help create guidelines for hygiene protocols that protect vulnerable populations especially in low-income communities where access to clean water may be limited.</w:t>
      </w:r>
    </w:p>
    <w:bookmarkEnd w:id="21"/>
    <w:bookmarkStart w:id="22" w:name="Xe0697b6da95c217ba3f08c4a0bea9184eba8209"/>
    <w:p>
      <w:pPr>
        <w:pStyle w:val="Heading2"/>
      </w:pPr>
      <w:r>
        <w:t xml:space="preserve">Agricultural Innovation and Food Security</w:t>
      </w:r>
    </w:p>
    <w:p>
      <w:pPr>
        <w:pStyle w:val="FirstParagraph"/>
      </w:pPr>
      <w:r>
        <w:t xml:space="preserve">Agriculture remains a significant part of the cultural and economic identity surrounding</w:t>
      </w:r>
      <w:r>
        <w:t xml:space="preserve"> </w:t>
      </w:r>
      <w:r>
        <w:t xml:space="preserve">Colombia Bogotá</w:t>
      </w:r>
      <w:r>
        <w:t xml:space="preserve">. The nearby rural areas serve as breadbaskets providing fresh produce to the city. However traditional farming methods often face challenges from soil degradation pest infestations and unpredictable weather patterns. Here biologists introduce innovative agricultural techniques based on scientific research. They develop crop varieties that are resistant to disease and drought promoting sustainability without compromising yield.</w:t>
      </w:r>
    </w:p>
    <w:p>
      <w:pPr>
        <w:pStyle w:val="BodyText"/>
      </w:pPr>
      <w:r>
        <w:t xml:space="preserve">Additionally biologists work on integrated pest management strategies reducing the reliance on chemical pesticides which can have harmful effects on human health and local ecosystems. By understanding the intricate relationships between plants insects and soil microorganisms biologists promote organic farming practices that benefit both farmers and consumers. This scientific approach ensures long-term food security for the growing population of</w:t>
      </w:r>
      <w:r>
        <w:t xml:space="preserve"> </w:t>
      </w:r>
      <w:r>
        <w:t xml:space="preserve">Colombia Bogotá</w:t>
      </w:r>
      <w:r>
        <w:t xml:space="preserve">.</w:t>
      </w:r>
    </w:p>
    <w:bookmarkEnd w:id="22"/>
    <w:bookmarkStart w:id="23" w:name="X641809ffa34c30c1b859a9b969413d2b0643a15"/>
    <w:p>
      <w:pPr>
        <w:pStyle w:val="Heading2"/>
      </w:pPr>
      <w:r>
        <w:t xml:space="preserve">Education Advocacy and Environmental Awareness</w:t>
      </w:r>
    </w:p>
    <w:p>
      <w:pPr>
        <w:pStyle w:val="FirstParagraph"/>
      </w:pPr>
      <w:r>
        <w:t xml:space="preserve">The impact of a biologist extends beyond laboratories and field sites. Education is a powerful tool for driving social change in</w:t>
      </w:r>
      <w:r>
        <w:t xml:space="preserve"> </w:t>
      </w:r>
      <w:r>
        <w:t xml:space="preserve">Colombia Bogotá</w:t>
      </w:r>
      <w:r>
        <w:t xml:space="preserve">. Biologists engage in outreach programs teaching students community leaders and policymakers about the importance of biodiversity conservation. Through workshops seminars and media campaigns they raise awareness about issues such as recycling waste management and climate action.</w:t>
      </w:r>
    </w:p>
    <w:p>
      <w:pPr>
        <w:pStyle w:val="BodyText"/>
      </w:pPr>
      <w:r>
        <w:t xml:space="preserve">In schools across the city biologist-led initiatives inspire young people to pursue careers in science fostering a generation that values environmental stewardship. By making complex biological concepts accessible biologists empower citizens to make informed decisions about their environment. This educational role is vital for building a society that respects nature and recognizes its intrinsic value.</w:t>
      </w:r>
    </w:p>
    <w:bookmarkEnd w:id="23"/>
    <w:bookmarkStart w:id="24" w:name="conclusion-a-future-built-on-science"/>
    <w:p>
      <w:pPr>
        <w:pStyle w:val="Heading2"/>
      </w:pPr>
      <w:r>
        <w:t xml:space="preserve">Conclusion: A Future Built on Science</w:t>
      </w:r>
    </w:p>
    <w:p>
      <w:pPr>
        <w:pStyle w:val="FirstParagraph"/>
      </w:pPr>
      <w:r>
        <w:t xml:space="preserve">In conclusion the</w:t>
      </w:r>
      <w:r>
        <w:t xml:space="preserve"> </w:t>
      </w:r>
      <w:r>
        <w:t xml:space="preserve">Biologist</w:t>
      </w:r>
      <w:r>
        <w:t xml:space="preserve"> </w:t>
      </w:r>
      <w:r>
        <w:t xml:space="preserve">is an indispensable actor in the ongoing narrative of</w:t>
      </w:r>
      <w:r>
        <w:t xml:space="preserve"> </w:t>
      </w:r>
      <w:r>
        <w:t xml:space="preserve">Colombia Bogotá</w:t>
      </w:r>
      <w:r>
        <w:t xml:space="preserve">. From safeguarding vital water resources and protecting public health to innovating agricultural practices and educating future generations biologists bridge the gap between scientific knowledge and societal needs. As the city continues to grow it must embrace biological sciences as a cornerstone of its development strategy. Investing in biological research supporting professional development for biologists prioritizing environmental policies informed by science will ensure that</w:t>
      </w:r>
      <w:r>
        <w:t xml:space="preserve"> </w:t>
      </w:r>
      <w:r>
        <w:t xml:space="preserve">Colombia Bogotá</w:t>
      </w:r>
      <w:r>
        <w:t xml:space="preserve"> </w:t>
      </w:r>
      <w:r>
        <w:t xml:space="preserve">remains resilient sustainable and prosperous for years to come.</w:t>
      </w:r>
    </w:p>
    <w:p>
      <w:pPr>
        <w:pStyle w:val="BodyText"/>
      </w:pPr>
      <w:r>
        <w:t xml:space="preserve">The synergy between urban life and natural ecosystems is not merely a dream it is a necessity achieved through the dedication expertise and vision of biologists. Their work reminds us that in protecting nature we ultimately protect ourselves securing a healthier more balanced future for all inhabitants of this dynamic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Biologist in Colombia Bogotá</dc:title>
  <dc:creator/>
  <dc:language>en</dc:language>
  <cp:keywords/>
  <dcterms:created xsi:type="dcterms:W3CDTF">2026-07-29T14:27:57Z</dcterms:created>
  <dcterms:modified xsi:type="dcterms:W3CDTF">2026-07-29T14:27:57Z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