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Biologists</w:t>
      </w:r>
      <w:r>
        <w:t xml:space="preserve"> </w:t>
      </w:r>
      <w:r>
        <w:t xml:space="preserve">in</w:t>
      </w:r>
      <w:r>
        <w:t xml:space="preserve"> </w:t>
      </w:r>
      <w:r>
        <w:t xml:space="preserve">Kazakhstan</w:t>
      </w:r>
      <w:r>
        <w:t xml:space="preserve"> </w:t>
      </w:r>
      <w:r>
        <w:t xml:space="preserve">Almaty:</w:t>
      </w:r>
      <w:r>
        <w:t xml:space="preserve"> </w:t>
      </w:r>
      <w:r>
        <w:t xml:space="preserve">Guardians</w:t>
      </w:r>
      <w:r>
        <w:t xml:space="preserve"> </w:t>
      </w:r>
      <w:r>
        <w:t xml:space="preserve">of</w:t>
      </w:r>
      <w:r>
        <w:t xml:space="preserve"> </w:t>
      </w:r>
      <w:r>
        <w:t xml:space="preserve">Biodiversity</w:t>
      </w:r>
      <w:r>
        <w:t xml:space="preserve"> </w:t>
      </w:r>
      <w:r>
        <w:t xml:space="preserve">and</w:t>
      </w:r>
      <w:r>
        <w:t xml:space="preserve"> </w:t>
      </w:r>
      <w:r>
        <w:t xml:space="preserve">Public</w:t>
      </w:r>
      <w:r>
        <w:t xml:space="preserve"> </w:t>
      </w:r>
      <w:r>
        <w:t xml:space="preserve">Health</w:t>
      </w:r>
    </w:p>
    <w:bookmarkStart w:id="26" w:name="Xce43b9283f919df34f8d1abe28da0742cd57c53"/>
    <w:p>
      <w:pPr>
        <w:pStyle w:val="Heading1"/>
      </w:pPr>
      <w:r>
        <w:t xml:space="preserve">The Vital Role of Biologists in Kazakhstan Almaty</w:t>
      </w:r>
    </w:p>
    <w:p>
      <w:pPr>
        <w:pStyle w:val="FirstParagraph"/>
      </w:pPr>
      <w:r>
        <w:t xml:space="preserve">In the heart of Central Asia, where the majestic Tian Shan mountains meet the sprawling urban landscape, lies a region of immense ecological and scientific significance. This is</w:t>
      </w:r>
      <w:r>
        <w:t xml:space="preserve"> </w:t>
      </w:r>
      <w:r>
        <w:rPr>
          <w:bCs/>
          <w:b/>
        </w:rPr>
        <w:t xml:space="preserve">Kazakhstan Almaty</w:t>
      </w:r>
      <w:r>
        <w:t xml:space="preserve">, a city that serves not only as a cultural and economic hub but also as a critical gateway to some of the most biodiverse regions on Earth. Within this dynamic environment, the profession of</w:t>
      </w:r>
      <w:r>
        <w:t xml:space="preserve"> </w:t>
      </w:r>
      <w:r>
        <w:rPr>
          <w:bCs/>
          <w:b/>
        </w:rPr>
        <w:t xml:space="preserve">Biologist</w:t>
      </w:r>
      <w:r>
        <w:t xml:space="preserve"> </w:t>
      </w:r>
      <w:r>
        <w:t xml:space="preserve">stands out as one of the most crucial disciplines for ensuring sustainable development, public health, and environmental preservation. As</w:t>
      </w:r>
      <w:r>
        <w:t xml:space="preserve"> </w:t>
      </w:r>
      <w:r>
        <w:rPr>
          <w:bCs/>
          <w:b/>
        </w:rPr>
        <w:t xml:space="preserve">Kazakhstan Almaty</w:t>
      </w:r>
      <w:r>
        <w:t xml:space="preserve"> </w:t>
      </w:r>
      <w:r>
        <w:t xml:space="preserve">continues to grow and modernize, the expertise provided by biologists becomes increasingly indispensable in navigating the complex challenges of urbanization versus conservation.</w:t>
      </w:r>
    </w:p>
    <w:bookmarkStart w:id="20" w:name="the-unique-ecological-context-of-almaty"/>
    <w:p>
      <w:pPr>
        <w:pStyle w:val="Heading2"/>
      </w:pPr>
      <w:r>
        <w:t xml:space="preserve">The Unique Ecological Context of Almaty</w:t>
      </w:r>
    </w:p>
    <w:p>
      <w:pPr>
        <w:pStyle w:val="FirstParagraph"/>
      </w:pPr>
      <w:r>
        <w:t xml:space="preserve">To understand the importance of a</w:t>
      </w:r>
      <w:r>
        <w:t xml:space="preserve"> </w:t>
      </w:r>
      <w:r>
        <w:rPr>
          <w:bCs/>
          <w:b/>
        </w:rPr>
        <w:t xml:space="preserve">Biologist</w:t>
      </w:r>
      <w:r>
        <w:t xml:space="preserve"> </w:t>
      </w:r>
      <w:r>
        <w:t xml:space="preserve">in this region, one must first appreciate the unique ecological setting of</w:t>
      </w:r>
      <w:r>
        <w:t xml:space="preserve"> </w:t>
      </w:r>
      <w:r>
        <w:rPr>
          <w:bCs/>
          <w:b/>
        </w:rPr>
        <w:t xml:space="preserve">Kazakhstan Almaty</w:t>
      </w:r>
      <w:r>
        <w:t xml:space="preserve">. The city is nestled at the foot of Trans-Ili Ala-Ata National Park and sits near Lake Kaindy, a UNESCO-recognized site. This proximity to pristine wilderness means that the boundary between urban life and wild nature is remarkably thin. The flora and fauna of this area are distinct, featuring endemic species found nowhere else on the planet. For instance, the forests surrounding</w:t>
      </w:r>
      <w:r>
        <w:t xml:space="preserve"> </w:t>
      </w:r>
      <w:r>
        <w:rPr>
          <w:bCs/>
          <w:b/>
        </w:rPr>
        <w:t xml:space="preserve">Kazakhstan Almaty</w:t>
      </w:r>
      <w:r>
        <w:t xml:space="preserve"> </w:t>
      </w:r>
      <w:r>
        <w:t xml:space="preserve">host diverse populations of snow leopards, brown bears, and rare medicinal plants. It falls to the local</w:t>
      </w:r>
      <w:r>
        <w:t xml:space="preserve"> </w:t>
      </w:r>
      <w:r>
        <w:rPr>
          <w:bCs/>
          <w:b/>
        </w:rPr>
        <w:t xml:space="preserve">Biologist</w:t>
      </w:r>
      <w:r>
        <w:t xml:space="preserve"> </w:t>
      </w:r>
      <w:r>
        <w:t xml:space="preserve">to monitor these populations, ensuring that human expansion does not encroach upon their habitats or disrupt fragile ecosystems.</w:t>
      </w:r>
    </w:p>
    <w:bookmarkEnd w:id="20"/>
    <w:bookmarkStart w:id="21" w:name="agriculture-and-food-security"/>
    <w:p>
      <w:pPr>
        <w:pStyle w:val="Heading2"/>
      </w:pPr>
      <w:r>
        <w:t xml:space="preserve">Agriculture and Food Security</w:t>
      </w:r>
    </w:p>
    <w:p>
      <w:pPr>
        <w:pStyle w:val="FirstParagraph"/>
      </w:pPr>
      <w:r>
        <w:t xml:space="preserve">Beyond urban conservation, biologists play a pivotal role in the agricultural sector of the Almaty region. The foothills of the Tian Shan mountains provide ideal conditions for growing fruits, vegetables, and wine grapes. However, climate change poses significant threats to these traditional agricultural practices. A</w:t>
      </w:r>
      <w:r>
        <w:t xml:space="preserve"> </w:t>
      </w:r>
      <w:r>
        <w:rPr>
          <w:bCs/>
          <w:b/>
        </w:rPr>
        <w:t xml:space="preserve">Biologist</w:t>
      </w:r>
      <w:r>
        <w:t xml:space="preserve"> </w:t>
      </w:r>
      <w:r>
        <w:t xml:space="preserve">specializing in agronomy or plant sciences is essential for developing drought-resistant crop varieties and implementing sustainable farming techniques. In</w:t>
      </w:r>
      <w:r>
        <w:t xml:space="preserve"> </w:t>
      </w:r>
      <w:r>
        <w:rPr>
          <w:bCs/>
          <w:b/>
        </w:rPr>
        <w:t xml:space="preserve">Kazakhstan Almaty</w:t>
      </w:r>
      <w:r>
        <w:t xml:space="preserve">, where agriculture is a cornerstone of the local economy, biologists work tirelessly to protect orchards from new pests introduced by changing climate patterns and to improve soil health. Their research directly impacts food security, ensuring that the region can continue to produce high-quality goods despite environmental pressures.</w:t>
      </w:r>
    </w:p>
    <w:bookmarkEnd w:id="21"/>
    <w:bookmarkStart w:id="22" w:name="public-health-and-epidemiology"/>
    <w:p>
      <w:pPr>
        <w:pStyle w:val="Heading2"/>
      </w:pPr>
      <w:r>
        <w:t xml:space="preserve">Public Health and Epidemiology</w:t>
      </w:r>
    </w:p>
    <w:p>
      <w:pPr>
        <w:pStyle w:val="FirstParagraph"/>
      </w:pPr>
      <w:r>
        <w:t xml:space="preserve">The role of a biologist extends far beyond nature reserves; it is deeply intertwined with public health. In densely populated areas like</w:t>
      </w:r>
      <w:r>
        <w:t xml:space="preserve"> </w:t>
      </w:r>
      <w:r>
        <w:rPr>
          <w:bCs/>
          <w:b/>
        </w:rPr>
        <w:t xml:space="preserve">Kazakhstan Almaty</w:t>
      </w:r>
      <w:r>
        <w:t xml:space="preserve">, the risk of zoonotic diseases—illnesses transmitted from animals to humans—is an ever-present concern. Biologists are at the forefront of surveillance and research, monitoring wildlife for potential pathogens that could spill over into human populations. Furthermore, they contribute to environmental health by analyzing water and air quality. Given that</w:t>
      </w:r>
      <w:r>
        <w:t xml:space="preserve"> </w:t>
      </w:r>
      <w:r>
        <w:rPr>
          <w:bCs/>
          <w:b/>
        </w:rPr>
        <w:t xml:space="preserve">Kazakhstan Almaty</w:t>
      </w:r>
      <w:r>
        <w:t xml:space="preserve"> </w:t>
      </w:r>
      <w:r>
        <w:t xml:space="preserve">faces challenges related to air pollution during winter months due to geographical trapping of smog, biologists assess the biological impact of these pollutants on local flora and fauna, which serves as a bio-indicator for human health risks. Their findings inform policy decisions aimed at reducing emissions and protecting respiratory health.</w:t>
      </w:r>
    </w:p>
    <w:bookmarkEnd w:id="22"/>
    <w:bookmarkStart w:id="23" w:name="Xf2664e10beb37f88e4c85871867d09f8fa4a49d"/>
    <w:p>
      <w:pPr>
        <w:pStyle w:val="Heading2"/>
      </w:pPr>
      <w:r>
        <w:t xml:space="preserve">Biodiversity Conservation and Policy Making</w:t>
      </w:r>
    </w:p>
    <w:p>
      <w:pPr>
        <w:pStyle w:val="FirstParagraph"/>
      </w:pPr>
      <w:r>
        <w:rPr>
          <w:bCs/>
          <w:b/>
        </w:rPr>
        <w:t xml:space="preserve">Kazakhstan Almaty</w:t>
      </w:r>
      <w:r>
        <w:t xml:space="preserve"> </w:t>
      </w:r>
      <w:r>
        <w:t xml:space="preserve">is increasingly recognized on the global stage for its commitment to environmental stewardship, yet balancing economic growth with ecological integrity remains a difficult task. Biologists serve as the scientific backbone of this balance. They provide data-driven evidence that policymakers need to create effective environmental regulations. Whether it is establishing protected zones, regulating hunting seasons, or managing waste disposal impacts on local waterways, the advice of a</w:t>
      </w:r>
      <w:r>
        <w:t xml:space="preserve"> </w:t>
      </w:r>
      <w:r>
        <w:rPr>
          <w:bCs/>
          <w:b/>
        </w:rPr>
        <w:t xml:space="preserve">Biologist</w:t>
      </w:r>
      <w:r>
        <w:t xml:space="preserve"> </w:t>
      </w:r>
      <w:r>
        <w:t xml:space="preserve">is critical. In recent years, there has been a surge in interest regarding reforestation projects within</w:t>
      </w:r>
      <w:r>
        <w:t xml:space="preserve"> </w:t>
      </w:r>
      <w:r>
        <w:rPr>
          <w:bCs/>
          <w:b/>
        </w:rPr>
        <w:t xml:space="preserve">Kazakhstan Almaty</w:t>
      </w:r>
      <w:r>
        <w:t xml:space="preserve">. Biologists lead these initiatives by selecting native tree species that support local biodiversity rather than introducing invasive ones that could harm the ecosystem.</w:t>
      </w:r>
    </w:p>
    <w:bookmarkEnd w:id="23"/>
    <w:bookmarkStart w:id="24" w:name="education-and-community-engagement"/>
    <w:p>
      <w:pPr>
        <w:pStyle w:val="Heading2"/>
      </w:pPr>
      <w:r>
        <w:t xml:space="preserve">Education and Community Engagement</w:t>
      </w:r>
    </w:p>
    <w:p>
      <w:pPr>
        <w:pStyle w:val="FirstParagraph"/>
      </w:pPr>
      <w:r>
        <w:t xml:space="preserve">Educating the next generation is another vital function of biologists in this region. Universities and research institutes in</w:t>
      </w:r>
      <w:r>
        <w:t xml:space="preserve"> </w:t>
      </w:r>
      <w:r>
        <w:rPr>
          <w:bCs/>
          <w:b/>
        </w:rPr>
        <w:t xml:space="preserve">Kazakhstan Almaty</w:t>
      </w:r>
      <w:r>
        <w:t xml:space="preserve"> </w:t>
      </w:r>
      <w:r>
        <w:t xml:space="preserve">are training new scientists who will carry forward the legacy of environmental protection. By engaging with schools and community groups, biologists foster a culture of environmental awareness. They help residents understand that their daily actions impact the delicate balance of nature surrounding them. Workshops on local wildlife, conservation volunteering days, and school programs led by</w:t>
      </w:r>
      <w:r>
        <w:t xml:space="preserve"> </w:t>
      </w:r>
      <w:r>
        <w:rPr>
          <w:bCs/>
          <w:b/>
        </w:rPr>
        <w:t xml:space="preserve">Biologist</w:t>
      </w:r>
      <w:r>
        <w:t xml:space="preserve"> </w:t>
      </w:r>
      <w:r>
        <w:t xml:space="preserve">experts empower citizens to become active participants in protecting</w:t>
      </w:r>
      <w:r>
        <w:t xml:space="preserve"> </w:t>
      </w:r>
      <w:r>
        <w:rPr>
          <w:bCs/>
          <w:b/>
        </w:rPr>
        <w:t xml:space="preserve">Kazakhstan Almaty’s</w:t>
      </w:r>
      <w:r>
        <w:t xml:space="preserve"> </w:t>
      </w:r>
      <w:r>
        <w:t xml:space="preserve">natural heritage.</w:t>
      </w:r>
    </w:p>
    <w:bookmarkEnd w:id="24"/>
    <w:bookmarkStart w:id="25" w:name="the-future-outlook"/>
    <w:p>
      <w:pPr>
        <w:pStyle w:val="Heading2"/>
      </w:pPr>
      <w:r>
        <w:t xml:space="preserve">The Future Outlook</w:t>
      </w:r>
    </w:p>
    <w:p>
      <w:pPr>
        <w:pStyle w:val="FirstParagraph"/>
      </w:pPr>
      <w:r>
        <w:t xml:space="preserve">As we look toward the future, the demand for skilled biologists in</w:t>
      </w:r>
      <w:r>
        <w:t xml:space="preserve"> </w:t>
      </w:r>
      <w:r>
        <w:rPr>
          <w:bCs/>
          <w:b/>
        </w:rPr>
        <w:t xml:space="preserve">Kazakhstan Almaty</w:t>
      </w:r>
      <w:r>
        <w:t xml:space="preserve"> </w:t>
      </w:r>
      <w:r>
        <w:t xml:space="preserve">will only intensify. Climate change models predict altered precipitation patterns and temperature shifts that will affect both urban infrastructure and rural agriculture. Biologists must adapt their strategies to address these evolving challenges. Technological advancements, such as genetic sequencing and remote sensing, offer new tools for biologists to monitor biodiversity more effectively than ever before. By integrating these technologies with traditional ecological knowledge,</w:t>
      </w:r>
      <w:r>
        <w:t xml:space="preserve"> </w:t>
      </w:r>
      <w:r>
        <w:rPr>
          <w:bCs/>
          <w:b/>
        </w:rPr>
        <w:t xml:space="preserve">Biologist</w:t>
      </w:r>
      <w:r>
        <w:t xml:space="preserve"> </w:t>
      </w:r>
      <w:r>
        <w:t xml:space="preserve">professionals in</w:t>
      </w:r>
      <w:r>
        <w:t xml:space="preserve"> </w:t>
      </w:r>
      <w:r>
        <w:rPr>
          <w:bCs/>
          <w:b/>
        </w:rPr>
        <w:t xml:space="preserve">Kazakhstan Almaty</w:t>
      </w:r>
      <w:r>
        <w:t xml:space="preserve"> </w:t>
      </w:r>
      <w:r>
        <w:t xml:space="preserve">are poised to lead innovative solutions that harmonize human progress with environmental sustainability.</w:t>
      </w:r>
    </w:p>
    <w:p>
      <w:pPr>
        <w:pStyle w:val="BodyText"/>
      </w:pPr>
      <w:r>
        <w:t xml:space="preserve">In conclusion, the presence of a robust biological science community is essential for the well-being and future prosperity of</w:t>
      </w:r>
      <w:r>
        <w:t xml:space="preserve"> </w:t>
      </w:r>
      <w:r>
        <w:rPr>
          <w:bCs/>
          <w:b/>
        </w:rPr>
        <w:t xml:space="preserve">Kazakhstan Almaty</w:t>
      </w:r>
      <w:r>
        <w:t xml:space="preserve">. From safeguarding unique biodiversity in national parks to securing agricultural yields and protecting public health, biologists are the unsung heroes of this vibrant city. Their work ensures that as</w:t>
      </w:r>
      <w:r>
        <w:t xml:space="preserve"> </w:t>
      </w:r>
      <w:r>
        <w:rPr>
          <w:bCs/>
          <w:b/>
        </w:rPr>
        <w:t xml:space="preserve">Kazakhstan Almaty</w:t>
      </w:r>
      <w:r>
        <w:t xml:space="preserve"> </w:t>
      </w:r>
      <w:r>
        <w:t xml:space="preserve">develops, it does so responsibly, preserving its natural treasures for generations to come. The collaboration between scientists, policymakers, and the public is key to maintaining this balance, making the role of every</w:t>
      </w:r>
      <w:r>
        <w:t xml:space="preserve"> </w:t>
      </w:r>
      <w:r>
        <w:rPr>
          <w:bCs/>
          <w:b/>
        </w:rPr>
        <w:t xml:space="preserve">Biologist</w:t>
      </w:r>
      <w:r>
        <w:t xml:space="preserve"> </w:t>
      </w:r>
      <w:r>
        <w:t xml:space="preserve">in this region not just important, but vital.</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Biologists in Kazakhstan Almaty: Guardians of Biodiversity and Public Health</dc:title>
  <dc:creator/>
  <cp:keywords/>
  <dcterms:created xsi:type="dcterms:W3CDTF">2026-07-29T11:48:02Z</dcterms:created>
  <dcterms:modified xsi:type="dcterms:W3CDTF">2026-07-29T11:48:02Z</dcterms:modified>
</cp:coreProperties>
</file>

<file path=docProps/custom.xml><?xml version="1.0" encoding="utf-8"?>
<Properties xmlns="http://schemas.openxmlformats.org/officeDocument/2006/custom-properties" xmlns:vt="http://schemas.openxmlformats.org/officeDocument/2006/docPropsVTypes"/>
</file>