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Myanmar</w:t>
      </w:r>
      <w:r>
        <w:t xml:space="preserve"> </w:t>
      </w:r>
      <w:r>
        <w:t xml:space="preserve">Yangon</w:t>
      </w:r>
    </w:p>
    <w:bookmarkStart w:id="29" w:name="X6e09504dbc2ec4430cd61c6ad7ca15a67261fcd"/>
    <w:p>
      <w:pPr>
        <w:pStyle w:val="Heading1"/>
      </w:pPr>
      <w:r>
        <w:t xml:space="preserve">Bridging Science and Society: The Crucial Role of a Biologist in Myanmar Yangon</w:t>
      </w:r>
    </w:p>
    <w:p>
      <w:pPr>
        <w:pStyle w:val="FirstParagraph"/>
      </w:pPr>
      <w:r>
        <w:t xml:space="preserve">The city of Yangon, once the glittering jewel of British Burma and currently the vibrant commercial heart of Myanmar, stands at a critical juncture in its environmental history. As urbanization accelerates, bringing with it economic growth and infrastructural development, the delicate ecological balance surrounding this metropolis faces unprecedented threats. In this context, the profession of a</w:t>
      </w:r>
      <w:r>
        <w:t xml:space="preserve"> </w:t>
      </w:r>
      <w:r>
        <w:rPr>
          <w:bCs/>
          <w:b/>
        </w:rPr>
        <w:t xml:space="preserve">Biologist</w:t>
      </w:r>
      <w:r>
        <w:t xml:space="preserve"> </w:t>
      </w:r>
      <w:r>
        <w:t xml:space="preserve">transcends the traditional confines of laboratory research or academic teaching; it becomes a vital public service essential for sustainable survival. For</w:t>
      </w:r>
      <w:r>
        <w:t xml:space="preserve"> </w:t>
      </w:r>
      <w:r>
        <w:rPr>
          <w:bCs/>
          <w:b/>
        </w:rPr>
        <w:t xml:space="preserve">Myanmar Yangon</w:t>
      </w:r>
      <w:r>
        <w:t xml:space="preserve">, characterized by its unique mangrove ecosystems in the Ayeyarwady Delta, its rapid urban sprawl, and its rich agricultural heritage, the expertise of a biologist is not merely an academic luxury but a societal imperative.</w:t>
      </w:r>
    </w:p>
    <w:bookmarkStart w:id="20" w:name="the-ecological-context-of-myanmar-yangon"/>
    <w:p>
      <w:pPr>
        <w:pStyle w:val="Heading2"/>
      </w:pPr>
      <w:r>
        <w:t xml:space="preserve">The Ecological Context of Myanmar Yangon</w:t>
      </w:r>
    </w:p>
    <w:p>
      <w:pPr>
        <w:pStyle w:val="FirstParagraph"/>
      </w:pPr>
      <w:r>
        <w:t xml:space="preserve">To understand the necessity of biological science in this region, one must first appreciate the unique environmental landscape.</w:t>
      </w:r>
      <w:r>
        <w:t xml:space="preserve"> </w:t>
      </w:r>
      <w:r>
        <w:rPr>
          <w:bCs/>
          <w:b/>
        </w:rPr>
        <w:t xml:space="preserve">Myanmar Yangon</w:t>
      </w:r>
      <w:r>
        <w:t xml:space="preserve"> </w:t>
      </w:r>
      <w:r>
        <w:t xml:space="preserve">is situated on the banks of the Yangon River and is geographically linked to one of the world's largest river deltas. The surrounding areas are home to extensive mangrove forests, which serve as natural barriers against storm surges and tsunamis, while simultaneously acting as carbon sinks that combat climate change. However, these ecosystems are under severe pressure from industrial waste, plastic pollution, and unregulated land conversion. A trained</w:t>
      </w:r>
      <w:r>
        <w:t xml:space="preserve"> </w:t>
      </w:r>
      <w:r>
        <w:rPr>
          <w:bCs/>
          <w:b/>
        </w:rPr>
        <w:t xml:space="preserve">Biologist</w:t>
      </w:r>
      <w:r>
        <w:t xml:space="preserve"> </w:t>
      </w:r>
      <w:r>
        <w:t xml:space="preserve">plays a pivotal role in monitoring the health of these wetlands. By conducting water quality assessments and biodiversity audits, biologists provide the empirical data needed to enforce environmental regulations that protect both wildlife and local fisheries.</w:t>
      </w:r>
    </w:p>
    <w:bookmarkEnd w:id="20"/>
    <w:bookmarkStart w:id="22" w:name="Xe7c78b2590341ae48bb0796cd93c379741c4419"/>
    <w:p>
      <w:pPr>
        <w:pStyle w:val="Heading2"/>
      </w:pPr>
      <w:r>
        <w:t xml:space="preserve">Sustainable Urban Planning and Public Health</w:t>
      </w:r>
    </w:p>
    <w:p>
      <w:pPr>
        <w:pStyle w:val="FirstParagraph"/>
      </w:pPr>
      <w:r>
        <w:t xml:space="preserve">Rapid urbanization in</w:t>
      </w:r>
      <w:r>
        <w:t xml:space="preserve"> </w:t>
      </w:r>
      <w:r>
        <w:rPr>
          <w:bCs/>
          <w:b/>
        </w:rPr>
        <w:t xml:space="preserve">Myanmar Yangon</w:t>
      </w:r>
      <w:bookmarkStart w:id="21" w:name="ref1"/>
      <w:bookmarkEnd w:id="21"/>
      <w:r>
        <w:rPr>
          <w:vertAlign w:val="superscript"/>
        </w:rPr>
        <w:t xml:space="preserve">[1]</w:t>
      </w:r>
      <w:r>
        <w:t xml:space="preserve"> </w:t>
      </w:r>
      <w:r>
        <w:t xml:space="preserve">has led to significant challenges regarding waste management and disease control. The city faces issues with solid waste disposal and sewage treatment, which directly impact public health. Here, the role of a biologist extends into epidemiology and public health science. Biologists are essential in tracking vector-borne diseases such as Dengue fever, which thrives in stagnant water pools often resulting from poor urban drainage systems. By studying mosquito breeding patterns and implementing biological control methods—such as introducing natural predators or using bio-safe larvicides—biologists help mitigate disease outbreaks without relying heavily on harmful chemical pesticides. Furthermore, their expertise is crucial in designing green spaces within the city that improve air quality and provide mental health benefits to the urban population, blending ecological science with urban planning.</w:t>
      </w:r>
    </w:p>
    <w:bookmarkEnd w:id="22"/>
    <w:bookmarkStart w:id="23" w:name="Xe0697b6da95c217ba3f08c4a0bea9184eba8209"/>
    <w:p>
      <w:pPr>
        <w:pStyle w:val="Heading2"/>
      </w:pPr>
      <w:r>
        <w:t xml:space="preserve">Agricultural Innovation and Food Security</w:t>
      </w:r>
    </w:p>
    <w:p>
      <w:pPr>
        <w:pStyle w:val="FirstParagraph"/>
      </w:pPr>
      <w:r>
        <w:t xml:space="preserve">Agriculture remains a cornerstone of</w:t>
      </w:r>
      <w:r>
        <w:t xml:space="preserve"> </w:t>
      </w:r>
      <w:r>
        <w:rPr>
          <w:bCs/>
          <w:b/>
        </w:rPr>
        <w:t xml:space="preserve">Myanmar Yangon</w:t>
      </w:r>
      <w:r>
        <w:t xml:space="preserve">'s economy, not only for direct food production but also for supplying the city's markets. The fertile soils of the delta region are increasingly threatened by soil salinity intrusion due to rising sea levels and excessive groundwater extraction. A</w:t>
      </w:r>
      <w:r>
        <w:t xml:space="preserve"> </w:t>
      </w:r>
      <w:r>
        <w:rPr>
          <w:bCs/>
          <w:b/>
        </w:rPr>
        <w:t xml:space="preserve">Biologist</w:t>
      </w:r>
      <w:r>
        <w:t xml:space="preserve">, particularly one specializing in agronomy or soil science, is instrumental in developing crop varieties that are resistant to saltwater intrusion and drought. By introducing sustainable farming techniques, such as integrated pest management (IPM) which reduces chemical dependency, biologists help maintain the productivity of local farms while protecting the long-term viability of the land. This work directly contributes to food security for millions of residents in</w:t>
      </w:r>
      <w:r>
        <w:t xml:space="preserve"> </w:t>
      </w:r>
      <w:r>
        <w:rPr>
          <w:bCs/>
          <w:b/>
        </w:rPr>
        <w:t xml:space="preserve">Myanmar Yangon</w:t>
      </w:r>
      <w:r>
        <w:t xml:space="preserve">, ensuring that economic growth does not come at the cost of agricultural sustainability.</w:t>
      </w:r>
    </w:p>
    <w:bookmarkEnd w:id="23"/>
    <w:bookmarkStart w:id="25" w:name="biodiversity-conservation-and-education"/>
    <w:p>
      <w:pPr>
        <w:pStyle w:val="Heading2"/>
      </w:pPr>
      <w:r>
        <w:t xml:space="preserve">Biodiversity Conservation and Education</w:t>
      </w:r>
    </w:p>
    <w:p>
      <w:pPr>
        <w:pStyle w:val="FirstParagraph"/>
      </w:pPr>
      <w:r>
        <w:rPr>
          <w:bCs/>
          <w:b/>
        </w:rPr>
        <w:t xml:space="preserve">Myanmar Yangon</w:t>
      </w:r>
      <w:bookmarkStart w:id="24" w:name="ref2"/>
      <w:bookmarkEnd w:id="24"/>
      <w:r>
        <w:rPr>
          <w:vertAlign w:val="superscript"/>
        </w:rPr>
        <w:t xml:space="preserve">[2]</w:t>
      </w:r>
      <w:r>
        <w:t xml:space="preserve"> </w:t>
      </w:r>
      <w:r>
        <w:t xml:space="preserve">is part of a broader region known for its high level of biodiversity, including rare species of primates, birds, and aquatic life. Habitat fragmentation caused by road construction and industrial zones poses a significant risk to these species. Biologists are at the forefront of conservation efforts, mapping critical habitats and advocating for protected corridors that allow wildlife migration. Moreover, education is a key component of conservation. Biologists contribute to environmental literacy by working with schools, universities, and community groups in</w:t>
      </w:r>
      <w:r>
        <w:t xml:space="preserve"> </w:t>
      </w:r>
      <w:r>
        <w:rPr>
          <w:bCs/>
          <w:b/>
        </w:rPr>
        <w:t xml:space="preserve">Myanmar Yangon</w:t>
      </w:r>
      <w:r>
        <w:t xml:space="preserve">. By organizing field trips to wetland reserves or leading workshops on local biodiversity, they foster a sense of stewardship among the younger generation. This cultural shift is essential for long-term environmental protection.</w:t>
      </w:r>
    </w:p>
    <w:bookmarkEnd w:id="25"/>
    <w:bookmarkStart w:id="27" w:name="X38a16df8046b3c376373adcfc184c95d7bafd9c"/>
    <w:p>
      <w:pPr>
        <w:pStyle w:val="Heading2"/>
      </w:pPr>
      <w:r>
        <w:t xml:space="preserve">Economic Benefits of Biological Expertise</w:t>
      </w:r>
    </w:p>
    <w:p>
      <w:pPr>
        <w:pStyle w:val="FirstParagraph"/>
      </w:pPr>
      <w:r>
        <w:t xml:space="preserve">The contributions of biologists also have direct economic implications for</w:t>
      </w:r>
      <w:r>
        <w:t xml:space="preserve"> </w:t>
      </w:r>
      <w:r>
        <w:rPr>
          <w:bCs/>
          <w:b/>
        </w:rPr>
        <w:t xml:space="preserve">Myanmar Yangon</w:t>
      </w:r>
      <w:r>
        <w:t xml:space="preserve">. Sustainable fisheries, which are vital to the local diet and economy, depend on healthy marine ecosystems. Biologists monitor fish stocks to prevent overfishing and promote aquaculture practices that are environmentally sound. Additionally, as global interest in eco-tourism grows, the natural attractions around</w:t>
      </w:r>
    </w:p>
    <w:p>
      <w:pPr>
        <w:pStyle w:val="BodyText"/>
      </w:pPr>
      <w:r>
        <w:t xml:space="preserve">Myanmar Yangon</w:t>
      </w:r>
      <w:r>
        <w:rPr>
          <w:vertAlign w:val="subscript"/>
        </w:rPr>
        <w:t xml:space="preserve">[3]</w:t>
      </w:r>
      <w:r>
        <w:t xml:space="preserve">, such as the Bago Yoma hills and coastal wetlands, offer potential for tourism development. Biologists ensure that tourism activities do not degrade these natural assets. By balancing conservation with economic use, biologists help create a green economy model that can sustain</w:t>
      </w:r>
      <w:r>
        <w:t xml:space="preserve"> </w:t>
      </w:r>
      <w:r>
        <w:rPr>
          <w:bCs/>
          <w:b/>
        </w:rPr>
        <w:t xml:space="preserve">Myanmar Yangon</w:t>
      </w:r>
      <w:bookmarkStart w:id="26" w:name="ref3"/>
      <w:bookmarkEnd w:id="26"/>
      <w:r>
        <w:rPr>
          <w:vertAlign w:val="superscript"/>
        </w:rPr>
        <w:t xml:space="preserve">[3]</w:t>
      </w:r>
      <w:r>
        <w:t xml:space="preserve"> </w:t>
      </w:r>
      <w:r>
        <w:t xml:space="preserve">for future generations.</w:t>
      </w:r>
    </w:p>
    <w:bookmarkEnd w:id="27"/>
    <w:bookmarkStart w:id="28" w:name="conclusion"/>
    <w:p>
      <w:pPr>
        <w:pStyle w:val="Heading2"/>
      </w:pPr>
      <w:r>
        <w:t xml:space="preserve">Conclusion</w:t>
      </w:r>
    </w:p>
    <w:p>
      <w:pPr>
        <w:pStyle w:val="FirstParagraph"/>
      </w:pPr>
      <w:r>
        <w:t xml:space="preserve">In conclusion, the integration of biological science into the fabric of</w:t>
      </w:r>
      <w:r>
        <w:t xml:space="preserve"> </w:t>
      </w:r>
      <w:r>
        <w:rPr>
          <w:bCs/>
          <w:b/>
        </w:rPr>
        <w:t xml:space="preserve">Myanmar Yangon</w:t>
      </w:r>
      <w:r>
        <w:t xml:space="preserve">'s development strategy is indispensable. The role of a</w:t>
      </w:r>
    </w:p>
    <w:p>
      <w:pPr>
        <w:pStyle w:val="BodyText"/>
      </w:pPr>
      <w:r>
        <w:t xml:space="preserve">Biologist</w:t>
      </w:r>
      <w:r>
        <w:rPr>
          <w:vertAlign w:val="subscript"/>
        </w:rPr>
        <w:t xml:space="preserve">[4]</w:t>
      </w:r>
      <w:r>
        <w:t xml:space="preserve">&gt; in this region is multifaceted, encompassing environmental monitoring, public health intervention, agricultural innovation, and educational outreach. As</w:t>
      </w:r>
    </w:p>
    <w:p>
      <w:pPr>
        <w:pStyle w:val="BodyText"/>
      </w:pPr>
      <w:r>
        <w:t xml:space="preserve">Myanmar Yangon</w:t>
      </w:r>
      <w:r>
        <w:rPr>
          <w:vertAlign w:val="subscript"/>
        </w:rPr>
        <w:t xml:space="preserve">[5]</w:t>
      </w:r>
      <w:r>
        <w:t xml:space="preserve">&gt; continues to grow and modernize, the insights provided by biologists offer a roadmap for sustainable development that respects ecological limits. It is imperative that the government of</w:t>
      </w:r>
    </w:p>
    <w:p>
      <w:pPr>
        <w:pStyle w:val="BodyText"/>
      </w:pPr>
      <w:r>
        <w:t xml:space="preserve">Myanmar Yangon</w:t>
      </w:r>
      <w:r>
        <w:rPr>
          <w:vertAlign w:val="subscript"/>
        </w:rPr>
        <w:t xml:space="preserve">[6]</w:t>
      </w:r>
      <w:r>
        <w:t xml:space="preserve">&gt;, private sector stakeholders, and educational institutions recognize and support the work of biologists. Investing in biological expertise is not just an investment in science; it is an investment in the health, resilience, and future prosperity of</w:t>
      </w:r>
    </w:p>
    <w:p>
      <w:pPr>
        <w:pStyle w:val="BodyText"/>
      </w:pPr>
      <w:r>
        <w:t xml:space="preserve">Myanmar Yangon</w:t>
      </w:r>
      <w:r>
        <w:rPr>
          <w:vertAlign w:val="subscript"/>
        </w:rPr>
        <w:t xml:space="preserve">[7]</w:t>
      </w:r>
      <w:r>
        <w:t xml:space="preserve">&gt;.</w:t>
      </w:r>
    </w:p>
    <w:p>
      <w:r>
        <w:pict>
          <v:rect style="width:0;height:1.5pt" o:hralign="center" o:hrstd="t" o:hr="t"/>
        </w:pict>
      </w:r>
    </w:p>
    <w:p>
      <w:pPr>
        <w:pStyle w:val="FirstParagraph"/>
      </w:pPr>
      <w:r>
        <w:rPr>
          <w:iCs/>
          <w:i/>
        </w:rPr>
        <w:t xml:space="preserve">Note: This essay emphasizes the interdisciplinary role of biologists in addressing the specific environmental and social challenges faced by</w:t>
      </w:r>
      <w:r>
        <w:rPr>
          <w:iCs/>
          <w:i/>
        </w:rPr>
        <w:t xml:space="preserve"> </w:t>
      </w:r>
      <w:r>
        <w:rPr>
          <w:bCs/>
          <w:b/>
          <w:iCs/>
          <w:i/>
        </w:rPr>
        <w:t xml:space="preserve">Myanmar Yangon</w:t>
      </w:r>
      <w:r>
        <w:rPr>
          <w:iCs/>
          <w:i/>
        </w:rPr>
        <w:t xml:space="preserve">, highlighting how biological sciences contribute to urban sustainability, public health, and economic stability.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Biologist in Myanmar Yangon</dc:title>
  <dc:creator/>
  <dc:language>en</dc:language>
  <cp:keywords/>
  <dcterms:created xsi:type="dcterms:W3CDTF">2026-07-29T06:32:03Z</dcterms:created>
  <dcterms:modified xsi:type="dcterms:W3CDTF">2026-07-29T06:32:03Z</dcterms:modified>
</cp:coreProperties>
</file>

<file path=docProps/custom.xml><?xml version="1.0" encoding="utf-8"?>
<Properties xmlns="http://schemas.openxmlformats.org/officeDocument/2006/custom-properties" xmlns:vt="http://schemas.openxmlformats.org/officeDocument/2006/docPropsVTypes"/>
</file>