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8a7cbad8235f53930bb7728fb4c3a609b55f7b4"/>
    <w:p>
      <w:pPr>
        <w:pStyle w:val="Heading1"/>
      </w:pPr>
      <w:r>
        <w:t xml:space="preserve">The Steward of Ecology: The Role and Impact of a Biologist in New Zealand Wellington</w:t>
      </w:r>
    </w:p>
    <w:p>
      <w:pPr>
        <w:pStyle w:val="FirstParagraph"/>
      </w:pPr>
      <w:r>
        <w:t xml:space="preserve">New Zealand has long been celebrated globally as a living laboratory, an isolated archipelago where evolutionary processes have played out without the interference of large terrestrial mammals until relatively recent history. Within this unique ecological theater, the city of Wellington stands as both a bustling urban center and a critical gateway to the nation’s most delicate natural heritage. It is in this vibrant intersection of metropolitan life and wild nature that the role of a</w:t>
      </w:r>
      <w:r>
        <w:t xml:space="preserve"> </w:t>
      </w:r>
      <w:r>
        <w:rPr>
          <w:bCs/>
          <w:b/>
        </w:rPr>
        <w:t xml:space="preserve">Biologist</w:t>
      </w:r>
      <w:r>
        <w:t xml:space="preserve"> </w:t>
      </w:r>
      <w:r>
        <w:t xml:space="preserve">becomes indispensable. To understand the significance of biological science in this region, one must explore how a</w:t>
      </w:r>
      <w:r>
        <w:t xml:space="preserve"> </w:t>
      </w:r>
      <w:r>
        <w:rPr>
          <w:bCs/>
          <w:b/>
        </w:rPr>
        <w:t xml:space="preserve">Biologist</w:t>
      </w:r>
      <w:r>
        <w:t xml:space="preserve"> </w:t>
      </w:r>
      <w:r>
        <w:t xml:space="preserve">operates within the specific environmental context of</w:t>
      </w:r>
      <w:r>
        <w:t xml:space="preserve"> </w:t>
      </w:r>
      <w:r>
        <w:rPr>
          <w:bCs/>
          <w:b/>
        </w:rPr>
        <w:t xml:space="preserve">New Zealand Wellington</w:t>
      </w:r>
      <w:r>
        <w:t xml:space="preserve">, contributing to conservation efforts, public health, and sustainable urban planning.</w:t>
      </w:r>
    </w:p>
    <w:bookmarkStart w:id="20" w:name="Xc128a8c2a8ebdb4179b205c7c1e6a7e5d3b7d8c"/>
    <w:p>
      <w:pPr>
        <w:pStyle w:val="Heading2"/>
      </w:pPr>
      <w:r>
        <w:t xml:space="preserve">The Unique Ecological Context of New Zealand Wellington</w:t>
      </w:r>
    </w:p>
    <w:p>
      <w:pPr>
        <w:pStyle w:val="FirstParagraph"/>
      </w:pPr>
      <w:r>
        <w:rPr>
          <w:bCs/>
          <w:b/>
        </w:rPr>
        <w:t xml:space="preserve">New Zealand Wellington</w:t>
      </w:r>
      <w:r>
        <w:t xml:space="preserve"> </w:t>
      </w:r>
      <w:r>
        <w:t xml:space="preserve">is geographically distinct. Situated on the southern tip of the North Island, it is characterized by its steep hills, rugged coastline, and temperate climate. The city’s landscape includes remnants of native podocarp-hardwood forests that cling to the ridges surrounding the harbor. For a</w:t>
      </w:r>
      <w:r>
        <w:t xml:space="preserve"> </w:t>
      </w:r>
      <w:r>
        <w:rPr>
          <w:bCs/>
          <w:b/>
        </w:rPr>
        <w:t xml:space="preserve">Biologist</w:t>
      </w:r>
      <w:r>
        <w:t xml:space="preserve"> </w:t>
      </w:r>
      <w:r>
        <w:t xml:space="preserve">working in this area, these environments present a complex mix of challenges and opportunities. The presence of introduced species, such as possums, rats, and stoats, poses a continuous threat to native bird populations like the kākāpō (where applicable) and various passerine birds. Furthermore, the marine ecosystem surrounding Wellington Harbour is subject to pollution runoff from urban areas and changing ocean temperatures driven by global climate change.</w:t>
      </w:r>
    </w:p>
    <w:p>
      <w:pPr>
        <w:pStyle w:val="BodyText"/>
      </w:pPr>
      <w:r>
        <w:t xml:space="preserve">The</w:t>
      </w:r>
      <w:r>
        <w:t xml:space="preserve"> </w:t>
      </w:r>
      <w:r>
        <w:rPr>
          <w:bCs/>
          <w:b/>
        </w:rPr>
        <w:t xml:space="preserve">Biologist</w:t>
      </w:r>
      <w:r>
        <w:t xml:space="preserve"> </w:t>
      </w:r>
      <w:r>
        <w:t xml:space="preserve">in this setting must possess a deep understanding of these specific local dynamics. They are not merely observing nature; they are navigating a landscape where human expansion has significantly altered the baseline ecology. The biodiversity in</w:t>
      </w:r>
      <w:r>
        <w:t xml:space="preserve"> </w:t>
      </w:r>
      <w:r>
        <w:rPr>
          <w:bCs/>
          <w:b/>
        </w:rPr>
        <w:t xml:space="preserve">New Zealand Wellington</w:t>
      </w:r>
      <w:r>
        <w:t xml:space="preserve"> </w:t>
      </w:r>
      <w:r>
        <w:t xml:space="preserve">is fragmented, existing in pockets within the urban sprawl. Therefore, the work of a</w:t>
      </w:r>
      <w:r>
        <w:t xml:space="preserve"> </w:t>
      </w:r>
      <w:r>
        <w:rPr>
          <w:bCs/>
          <w:b/>
        </w:rPr>
        <w:t xml:space="preserve">Biologist</w:t>
      </w:r>
      <w:r>
        <w:t xml:space="preserve"> </w:t>
      </w:r>
      <w:r>
        <w:t xml:space="preserve">often involves creating corridors of habitat that allow species to move safely between these isolated patches, ensuring genetic diversity and population resilience.</w:t>
      </w:r>
    </w:p>
    <w:bookmarkEnd w:id="20"/>
    <w:bookmarkStart w:id="21" w:name="Xe22d961e3c2b2af16076a21096632f38a42350a"/>
    <w:p>
      <w:pPr>
        <w:pStyle w:val="Heading2"/>
      </w:pPr>
      <w:r>
        <w:t xml:space="preserve">The Biologist as a Guardian of Indigenous Biodiversity</w:t>
      </w:r>
    </w:p>
    <w:p>
      <w:pPr>
        <w:pStyle w:val="FirstParagraph"/>
      </w:pPr>
      <w:r>
        <w:t xml:space="preserve">In New Zealand, the concept of biodiversity is inextricably linked with cultural identity and Treaty of Waitangi obligations. A</w:t>
      </w:r>
      <w:r>
        <w:t xml:space="preserve"> </w:t>
      </w:r>
      <w:r>
        <w:rPr>
          <w:bCs/>
          <w:b/>
        </w:rPr>
        <w:t xml:space="preserve">Biologist</w:t>
      </w:r>
      <w:r>
        <w:t xml:space="preserve"> </w:t>
      </w:r>
      <w:r>
        <w:t xml:space="preserve">working in Wellington does not work in isolation from the Māori communities who hold guardianship (kaitiakitanga) over these lands and waters. Collaboration between a</w:t>
      </w:r>
      <w:r>
        <w:t xml:space="preserve"> </w:t>
      </w:r>
      <w:r>
        <w:rPr>
          <w:bCs/>
          <w:b/>
        </w:rPr>
        <w:t xml:space="preserve">Biologist</w:t>
      </w:r>
      <w:r>
        <w:t xml:space="preserve"> </w:t>
      </w:r>
      <w:r>
        <w:t xml:space="preserve">and local iwi (tribes) is essential for effective conservation. This partnership ensures that scientific methods align with traditional knowledge systems, creating a holistic approach to managing natural resources.</w:t>
      </w:r>
    </w:p>
    <w:p>
      <w:pPr>
        <w:pStyle w:val="BodyText"/>
      </w:pPr>
      <w:r>
        <w:t xml:space="preserve">One of the primary duties of a</w:t>
      </w:r>
      <w:r>
        <w:t xml:space="preserve"> </w:t>
      </w:r>
      <w:r>
        <w:rPr>
          <w:bCs/>
          <w:b/>
        </w:rPr>
        <w:t xml:space="preserve">Biologist</w:t>
      </w:r>
      <w:r>
        <w:t xml:space="preserve"> </w:t>
      </w:r>
      <w:r>
        <w:t xml:space="preserve">in this region is pest control and eradication. Wellington City Council and various community groups actively manage predator populations. The</w:t>
      </w:r>
      <w:r>
        <w:t xml:space="preserve"> </w:t>
      </w:r>
      <w:r>
        <w:rPr>
          <w:bCs/>
          <w:b/>
        </w:rPr>
        <w:t xml:space="preserve">Biologist</w:t>
      </w:r>
      <w:r>
        <w:t xml:space="preserve"> </w:t>
      </w:r>
      <w:r>
        <w:t xml:space="preserve">designs monitoring protocols, evaluates the effectiveness of trapping lines, and studies the recovery rates of native flora following predator removal. For instance, after significant eradication efforts in areas like Zealandia (Te Māra a Rona), which is located on the fringes of Wellington, a</w:t>
      </w:r>
      <w:r>
        <w:t xml:space="preserve"> </w:t>
      </w:r>
      <w:r>
        <w:rPr>
          <w:bCs/>
          <w:b/>
        </w:rPr>
        <w:t xml:space="preserve">Biologist</w:t>
      </w:r>
      <w:r>
        <w:t xml:space="preserve"> </w:t>
      </w:r>
      <w:r>
        <w:t xml:space="preserve">would analyze data to demonstrate how insect populations rebound when birds return to pollinate native trees. This scientific validation is crucial for securing funding and public support for ongoing conservation initiatives.</w:t>
      </w:r>
    </w:p>
    <w:bookmarkEnd w:id="21"/>
    <w:bookmarkStart w:id="22" w:name="urban-ecology-and-sustainable-planning"/>
    <w:p>
      <w:pPr>
        <w:pStyle w:val="Heading2"/>
      </w:pPr>
      <w:r>
        <w:t xml:space="preserve">Urban Ecology and Sustainable Planning</w:t>
      </w:r>
    </w:p>
    <w:p>
      <w:pPr>
        <w:pStyle w:val="FirstParagraph"/>
      </w:pPr>
      <w:r>
        <w:t xml:space="preserve">Beyond traditional field conservation, a</w:t>
      </w:r>
      <w:r>
        <w:t xml:space="preserve"> </w:t>
      </w:r>
      <w:r>
        <w:rPr>
          <w:bCs/>
          <w:b/>
        </w:rPr>
        <w:t xml:space="preserve">Biologist</w:t>
      </w:r>
      <w:r>
        <w:t xml:space="preserve"> </w:t>
      </w:r>
      <w:r>
        <w:t xml:space="preserve">in Wellington plays a pivotal role in urban ecology. As the city grows, so does the pressure on its natural systems. A</w:t>
      </w:r>
      <w:r>
        <w:t xml:space="preserve"> </w:t>
      </w:r>
      <w:r>
        <w:rPr>
          <w:bCs/>
          <w:b/>
        </w:rPr>
        <w:t xml:space="preserve">Biologist</w:t>
      </w:r>
      <w:r>
        <w:t xml:space="preserve"> </w:t>
      </w:r>
      <w:r>
        <w:t xml:space="preserve">contributes to urban planning by assessing the environmental impact of new developments. They conduct baseline ecological surveys to identify protected species that might be affected by construction projects along the coast or in the hills.</w:t>
      </w:r>
    </w:p>
    <w:p>
      <w:pPr>
        <w:pStyle w:val="BodyText"/>
      </w:pPr>
      <w:r>
        <w:t xml:space="preserve">In recent years, there has been a surge in "green infrastructure" initiatives within Wellington. A</w:t>
      </w:r>
      <w:r>
        <w:t xml:space="preserve"> </w:t>
      </w:r>
      <w:r>
        <w:rPr>
          <w:bCs/>
          <w:b/>
        </w:rPr>
        <w:t xml:space="preserve">Biologist</w:t>
      </w:r>
      <w:r>
        <w:t xml:space="preserve"> </w:t>
      </w:r>
      <w:r>
        <w:t xml:space="preserve">advises on selecting native plant species for public gardens and street plantings to support local pollinators, such as bees and butterflies. These choices are not aesthetic alone; they are functional ecological interventions that help mitigate heat islands, manage stormwater runoff, and provide food sources for wildlife. The</w:t>
      </w:r>
      <w:r>
        <w:t xml:space="preserve"> </w:t>
      </w:r>
      <w:r>
        <w:rPr>
          <w:bCs/>
          <w:b/>
        </w:rPr>
        <w:t xml:space="preserve">Biologist</w:t>
      </w:r>
      <w:r>
        <w:t xml:space="preserve"> </w:t>
      </w:r>
      <w:r>
        <w:t xml:space="preserve">ensures that urban landscaping complements rather than competes with the surrounding natural habitats.</w:t>
      </w:r>
    </w:p>
    <w:bookmarkEnd w:id="22"/>
    <w:bookmarkStart w:id="23" w:name="X16b1a5060f16086444e36acf517058752cf3908"/>
    <w:p>
      <w:pPr>
        <w:pStyle w:val="Heading2"/>
      </w:pPr>
      <w:r>
        <w:t xml:space="preserve">The Biologist and Marine Science in Wellington Harbour</w:t>
      </w:r>
    </w:p>
    <w:p>
      <w:pPr>
        <w:pStyle w:val="FirstParagraph"/>
      </w:pPr>
      <w:r>
        <w:t xml:space="preserve">The marine environment of</w:t>
      </w:r>
      <w:r>
        <w:t xml:space="preserve"> </w:t>
      </w:r>
      <w:r>
        <w:rPr>
          <w:bCs/>
          <w:b/>
        </w:rPr>
        <w:t xml:space="preserve">New Zealand Wellington</w:t>
      </w:r>
      <w:r>
        <w:t xml:space="preserve"> </w:t>
      </w:r>
      <w:r>
        <w:t xml:space="preserve">is another critical frontier for biological study. The harbor is home to a diverse array of marine life, from tiny microorganisms to large mammals like dolphins and seals. A</w:t>
      </w:r>
      <w:r>
        <w:t xml:space="preserve"> </w:t>
      </w:r>
      <w:r>
        <w:rPr>
          <w:bCs/>
          <w:b/>
        </w:rPr>
        <w:t xml:space="preserve">Biologist</w:t>
      </w:r>
      <w:r>
        <w:t xml:space="preserve"> </w:t>
      </w:r>
      <w:r>
        <w:t xml:space="preserve">specializing in marine science monitors water quality, analyzes sediment samples for contaminants, and tracks the health of kelp forests which serve as vital nurseries for fish.</w:t>
      </w:r>
    </w:p>
    <w:p>
      <w:pPr>
        <w:pStyle w:val="BodyText"/>
      </w:pPr>
      <w:r>
        <w:t xml:space="preserve">Innovation is a key aspect of modern biology. In Wellington, a</w:t>
      </w:r>
      <w:r>
        <w:t xml:space="preserve"> </w:t>
      </w:r>
      <w:r>
        <w:rPr>
          <w:bCs/>
          <w:b/>
        </w:rPr>
        <w:t xml:space="preserve">Biologist</w:t>
      </w:r>
      <w:r>
        <w:t xml:space="preserve"> </w:t>
      </w:r>
      <w:r>
        <w:t xml:space="preserve">might employ environmental DNA (eDNA) techniques to detect the presence of rare or elusive species without physically capturing them. This non-invasive method allows for more frequent and less disruptive monitoring. For example, by testing water samples from different points in the harbor, a</w:t>
      </w:r>
      <w:r>
        <w:t xml:space="preserve"> </w:t>
      </w:r>
      <w:r>
        <w:rPr>
          <w:bCs/>
          <w:b/>
        </w:rPr>
        <w:t xml:space="preserve">Biologist</w:t>
      </w:r>
      <w:r>
        <w:t xml:space="preserve"> </w:t>
      </w:r>
      <w:r>
        <w:t xml:space="preserve">can map the distribution of endangered marine turtles or track migration patterns of dolphins with greater precision than traditional visual surveys.</w:t>
      </w:r>
    </w:p>
    <w:bookmarkEnd w:id="23"/>
    <w:bookmarkStart w:id="24" w:name="clinical-and-public-health-biology"/>
    <w:p>
      <w:pPr>
        <w:pStyle w:val="Heading2"/>
      </w:pPr>
      <w:r>
        <w:t xml:space="preserve">Clinical and Public Health Biology</w:t>
      </w:r>
    </w:p>
    <w:p>
      <w:pPr>
        <w:pStyle w:val="FirstParagraph"/>
      </w:pPr>
      <w:r>
        <w:t xml:space="preserve">The scope of a</w:t>
      </w:r>
      <w:r>
        <w:t xml:space="preserve"> </w:t>
      </w:r>
      <w:r>
        <w:rPr>
          <w:bCs/>
          <w:b/>
        </w:rPr>
        <w:t xml:space="preserve">Biologist</w:t>
      </w:r>
      <w:r>
        <w:t xml:space="preserve">'s work extends beyond conservation into public health. In New Zealand, vector-borne diseases are less prevalent than in tropical regions, but biological monitoring remains crucial. A</w:t>
      </w:r>
      <w:r>
        <w:t xml:space="preserve"> </w:t>
      </w:r>
      <w:r>
        <w:rPr>
          <w:bCs/>
          <w:b/>
        </w:rPr>
        <w:t xml:space="preserve">Biologist</w:t>
      </w:r>
      <w:r>
        <w:t xml:space="preserve"> </w:t>
      </w:r>
      <w:r>
        <w:t xml:space="preserve">may study the spread of pathogens or monitor invasive plant species that cause allergic reactions in humans. Additionally, as climate change alters weather patterns, a</w:t>
      </w:r>
      <w:r>
        <w:t xml:space="preserve"> </w:t>
      </w:r>
      <w:r>
        <w:rPr>
          <w:bCs/>
          <w:b/>
        </w:rPr>
        <w:t xml:space="preserve">Biologist</w:t>
      </w:r>
      <w:r>
        <w:t xml:space="preserve"> </w:t>
      </w:r>
      <w:r>
        <w:t xml:space="preserve">investigates how shifting temperatures affect the lifecycle of disease vectors and agricultural pests that could impact Wellington’s surrounding horticultural industries.</w:t>
      </w:r>
    </w:p>
    <w:bookmarkEnd w:id="24"/>
    <w:bookmarkStart w:id="25" w:name="X1e2efdd516b030febe635dda2dbc89cc63fb26b"/>
    <w:p>
      <w:pPr>
        <w:pStyle w:val="Heading2"/>
      </w:pPr>
      <w:r>
        <w:t xml:space="preserve">Conclusion: The Integral Role of Biology in Shaping Wellington's Future</w:t>
      </w:r>
    </w:p>
    <w:p>
      <w:pPr>
        <w:pStyle w:val="FirstParagraph"/>
      </w:pPr>
      <w:r>
        <w:t xml:space="preserve">In summary, the role of a</w:t>
      </w:r>
      <w:r>
        <w:t xml:space="preserve"> </w:t>
      </w:r>
      <w:r>
        <w:rPr>
          <w:bCs/>
          <w:b/>
        </w:rPr>
        <w:t xml:space="preserve">Biologist</w:t>
      </w:r>
      <w:r>
        <w:t xml:space="preserve"> </w:t>
      </w:r>
      <w:r>
        <w:t xml:space="preserve">in New Zealand Wellington is multifaceted and deeply embedded in the social, environmental, and economic fabric of the region. From protecting endangered native species against invasive predators to guiding sustainable urban development and safeguarding marine health, their expertise is vital. The unique ecological challenges presented by</w:t>
      </w:r>
      <w:r>
        <w:t xml:space="preserve"> </w:t>
      </w:r>
      <w:r>
        <w:rPr>
          <w:bCs/>
          <w:b/>
        </w:rPr>
        <w:t xml:space="preserve">New Zealand Wellington</w:t>
      </w:r>
      <w:r>
        <w:t xml:space="preserve"> </w:t>
      </w:r>
      <w:r>
        <w:t xml:space="preserve">require a specialized approach that blends rigorous scientific inquiry with community engagement and cultural respect.</w:t>
      </w:r>
    </w:p>
    <w:p>
      <w:pPr>
        <w:pStyle w:val="BodyText"/>
      </w:pPr>
      <w:r>
        <w:t xml:space="preserve">As the city continues to evolve, the demand for skilled biologists will only grow. They are the stewards of Wellington’s natural heritage, ensuring that as the urban landscape expands, it does so in harmony with the rich biological diversity that defines New Zealand. The work of a</w:t>
      </w:r>
      <w:r>
        <w:t xml:space="preserve"> </w:t>
      </w:r>
      <w:r>
        <w:rPr>
          <w:bCs/>
          <w:b/>
        </w:rPr>
        <w:t xml:space="preserve">Biologist</w:t>
      </w:r>
      <w:r>
        <w:t xml:space="preserve"> </w:t>
      </w:r>
      <w:r>
        <w:t xml:space="preserve">ensures that future generations can continue to experience and benefit from the unique environmental treasures of this dynamic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Biologist in New Zealand Wellington</dc:title>
  <dc:creator/>
  <dc:language>en</dc:language>
  <cp:keywords/>
  <dcterms:created xsi:type="dcterms:W3CDTF">2026-07-29T20:34:55Z</dcterms:created>
  <dcterms:modified xsi:type="dcterms:W3CDTF">2026-07-29T20:34:55Z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