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Philippines</w:t>
      </w:r>
      <w:r>
        <w:t xml:space="preserve"> </w:t>
      </w:r>
      <w:r>
        <w:t xml:space="preserve">Manila</w:t>
      </w:r>
    </w:p>
    <w:bookmarkStart w:id="26" w:name="X5f0721e09211ff408bf8e5746516d6c640458ee"/>
    <w:p>
      <w:pPr>
        <w:pStyle w:val="Heading1"/>
      </w:pPr>
      <w:r>
        <w:t xml:space="preserve">The Vital Role of the Biologist in Philippines Manila: Guardians of Urban Ecology and Public Health</w:t>
      </w:r>
    </w:p>
    <w:p>
      <w:pPr>
        <w:pStyle w:val="FirstParagraph"/>
      </w:pPr>
      <w:r>
        <w:t xml:space="preserve">A Comprehensive Essay on Biodiversity, Disease Control, and Sustainable Development in the Capital City.</w:t>
      </w:r>
    </w:p>
    <w:bookmarkStart w:id="20" w:name="X51c338064463fe0967b94991385646dec9f4917"/>
    <w:p>
      <w:pPr>
        <w:pStyle w:val="Heading2"/>
      </w:pPr>
      <w:r>
        <w:t xml:space="preserve">Introduction: The Intersection of Nature and Urbanization</w:t>
      </w:r>
    </w:p>
    <w:p>
      <w:pPr>
        <w:pStyle w:val="FirstParagraph"/>
      </w:pPr>
      <w:r>
        <w:t xml:space="preserve">In the bustling heart of the Philippines Manila, where ancient traditions collide with rapid modernization, a critical profession stands at the forefront of environmental stewardship and public safety. This profession is that of the biologist. While often perceived as scientists confined to remote laboratories or deep rainforests, biologists are increasingly essential figures within dense urban centers like Philippines Manila. The capital city presents a unique ecological paradox: it is one of the most densely populated metropolitan areas in Asia, yet it sits amidst rich biodiversity and fragile aquatic ecosystems. In this complex landscape, the biologist serves not merely as an observer of nature but as a crucial mediator between human development and environmental preservation.</w:t>
      </w:r>
    </w:p>
    <w:p>
      <w:pPr>
        <w:pStyle w:val="BodyText"/>
      </w:pPr>
      <w:r>
        <w:t xml:space="preserve">The role of the biologist in Philippines Manila extends far beyond academic research. These professionals are actively engaged in solving immediate crises ranging from dengue outbreaks to the degradation of Manila Bay. As urban expansion threatens natural habitats, the expertise provided by biologists becomes indispensable for planning sustainable cities that can support both human populations and native species. This essay explores how the biologist contributes to disease control, environmental restoration, and biodiversity conservation specifically within the context of Philippines Manila.</w:t>
      </w:r>
    </w:p>
    <w:bookmarkEnd w:id="20"/>
    <w:bookmarkStart w:id="21" w:name="X964542eccbb5ced2ad00c34b027ea7a0e506747"/>
    <w:p>
      <w:pPr>
        <w:pStyle w:val="Heading2"/>
      </w:pPr>
      <w:r>
        <w:t xml:space="preserve">Biologists as First Responders in Public Health</w:t>
      </w:r>
    </w:p>
    <w:p>
      <w:pPr>
        <w:pStyle w:val="FirstParagraph"/>
      </w:pPr>
      <w:r>
        <w:t xml:space="preserve">One of the most visible and urgent roles of the biologist in Philippines Manila is related to public health, particularly concerning vector-borne diseases. The tropical climate of the region, combined with high population density and occasional issues with sanitation infrastructure, creates ideal breeding grounds for mosquitoes. Consequently, diseases such as dengue fever and chikungunya pose significant risks to residents. Biologists play a pivotal role in monitoring mosquito populations, identifying species variations that may carry different levels of pathogenicity, and developing strategies for integrated pest management.</w:t>
      </w:r>
    </w:p>
    <w:p>
      <w:pPr>
        <w:pStyle w:val="BodyText"/>
      </w:pPr>
      <w:r>
        <w:t xml:space="preserve">In Philippines Manila, biologist-led initiatives often involve community education programs. These experts translate complex scientific data into actionable advice for local barangays (neighborhoods). For instance, biologists work closely with the Department of Health to track seasonal spikes in vector activity and advise on targeted spraying or larval control measures. Furthermore, they are instrumental in surveillance systems that detect emerging pathogens early. By understanding the biological vectors and their life cycles, these scientists help prevent epidemics before they become unmanageable outbreaks. Their work ensures that the economic vitality of Philippines Manila is not disrupted by preventable health crises.</w:t>
      </w:r>
    </w:p>
    <w:bookmarkEnd w:id="21"/>
    <w:bookmarkStart w:id="22" w:name="Xc076adfeb3b0aedcf92394a65159f8a3df31910"/>
    <w:p>
      <w:pPr>
        <w:pStyle w:val="Heading2"/>
      </w:pPr>
      <w:r>
        <w:t xml:space="preserve">Restoring Ecosystems: The Case of Manila Bay</w:t>
      </w:r>
    </w:p>
    <w:p>
      <w:pPr>
        <w:pStyle w:val="FirstParagraph"/>
      </w:pPr>
      <w:r>
        <w:t xml:space="preserve">The rehabilitation of Manila Bay stands as one of the most significant environmental projects in recent Philippine history, and biologists have been central to its success. For decades, the bay suffered from severe pollution due to industrial discharge and untreated sewage. Recognizing that chemical cleanup alone was insufficient, authorities turned to biological solutions through a process known as bioremediation. Biologists introduced specific strains of microorganisms capable of breaking down hydrocarbons and organic waste in the water.</w:t>
      </w:r>
    </w:p>
    <w:p>
      <w:pPr>
        <w:pStyle w:val="BodyText"/>
      </w:pPr>
      <w:r>
        <w:t xml:space="preserve">In Philippines Manila, this effort required extensive biological assessment to monitor water quality parameters such as dissolved oxygen levels, pH balance, and bacterial counts. Biologists designed experiments to determine which native microbial communities could thrive in polluted conditions without disrupting the existing ecosystem. The results have been promising; improvements in water clarity and reduction in harmful bacteria indicate that biological intervention can restore damaged urban ecosystems. This success story highlights the biologist’s capacity to heal environmental wounds inflicted by industrialization, proving that nature can recover if given the right scientific support.</w:t>
      </w:r>
    </w:p>
    <w:bookmarkEnd w:id="22"/>
    <w:bookmarkStart w:id="23" w:name="conserving-urban-biodiversity"/>
    <w:p>
      <w:pPr>
        <w:pStyle w:val="Heading2"/>
      </w:pPr>
      <w:r>
        <w:t xml:space="preserve">Conserving Urban Biodiversity</w:t>
      </w:r>
    </w:p>
    <w:p>
      <w:pPr>
        <w:pStyle w:val="FirstParagraph"/>
      </w:pPr>
      <w:r>
        <w:t xml:space="preserve">Beyond disease and pollution, the biologist in Philippines Manila is a guardian of urban biodiversity. The city is home to various species of birds, mammals, and plants that have adapted to living alongside humans. However, habitat loss due to construction projects threatens these populations. Biologists conduct ecological surveys to map out green corridors and protected areas within the urban sprawl.</w:t>
      </w:r>
    </w:p>
    <w:p>
      <w:pPr>
        <w:pStyle w:val="BodyText"/>
      </w:pPr>
      <w:r>
        <w:t xml:space="preserve">For example, conservation biologists work in parks such as Rizal Park (Luneta) and the Manila Zoo to ensure that native flora is preserved and that animal welfare standards are met. They also study urban wildlife behavior to mitigate human-animal conflicts. In Philippines Manila, where stray dogs and feral cats are common, biologists contribute to humane population control programs based on scientific data rather than emotional responses. Additionally, they advocate for the protection of mangrove forests along the city's edges, which serve as natural barriers against storm surges and provide nurseries for fish species that support local fisheries.</w:t>
      </w:r>
    </w:p>
    <w:bookmarkEnd w:id="23"/>
    <w:bookmarkStart w:id="24" w:name="X02644abe272ddd60691e5d77e96eef1356c12f8"/>
    <w:p>
      <w:pPr>
        <w:pStyle w:val="Heading2"/>
      </w:pPr>
      <w:r>
        <w:t xml:space="preserve">Sustainable Development and Policy Advisory</w:t>
      </w:r>
    </w:p>
    <w:p>
      <w:pPr>
        <w:pStyle w:val="FirstParagraph"/>
      </w:pPr>
      <w:r>
        <w:t xml:space="preserve">The influence of the biologist extends into policy-making and urban planning. As Philippines Manila continues to grow, there is an increasing need for evidence-based decision-making. Biologists provide the data necessary for environmental impact assessments (EIAs) required before major infrastructure projects can proceed. Their analysis helps determine whether a proposed building or road will disrupt critical wildlife habitats or affect water flow patterns.</w:t>
      </w:r>
    </w:p>
    <w:p>
      <w:pPr>
        <w:pStyle w:val="BodyText"/>
      </w:pPr>
      <w:r>
        <w:t xml:space="preserve">Moreover, biologists are key players in promoting sustainability initiatives such as urban agriculture and green roofs. In Philippines Manila, where food security is a growing concern, biological expertise aids in developing vertical farming techniques that maximize yield using minimal space and resources. These experts educate city planners on how to design buildings that incorporate natural ventilation and lighting, reducing energy consumption while enhancing the quality of life for inhabitants.</w:t>
      </w:r>
    </w:p>
    <w:bookmarkEnd w:id="24"/>
    <w:bookmarkStart w:id="25" w:name="conclusion-a-future-guided-by-science"/>
    <w:p>
      <w:pPr>
        <w:pStyle w:val="Heading2"/>
      </w:pPr>
      <w:r>
        <w:t xml:space="preserve">Conclusion: A Future Guided by Science</w:t>
      </w:r>
    </w:p>
    <w:p>
      <w:pPr>
        <w:pStyle w:val="FirstParagraph"/>
      </w:pPr>
      <w:r>
        <w:t xml:space="preserve">In conclusion, the biologist in Philippines Manila is an indispensable asset to society. Their work transcends traditional laboratory boundaries, touching every aspect of urban life from public health and environmental restoration to biodiversity conservation and sustainable planning. In a city characterized by its vibrant culture and challenging environmental conditions, these scientists provide the knowledge base needed to navigate the complexities of modern living.</w:t>
      </w:r>
    </w:p>
    <w:p>
      <w:pPr>
        <w:pStyle w:val="BodyText"/>
      </w:pPr>
      <w:r>
        <w:t xml:space="preserve">As Philippines Manila faces future challenges related to climate change, population growth, and resource management, the role of the biologist will only become more prominent. By fostering collaboration between scientists, government agencies, and local communities, we can ensure that our capital city remains a healthy, sustainable, and vibrant place to live. The biologist does not just study life; they help protect it in one of Asia’s most dynamic urban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Philippines Manila</dc:title>
  <dc:creator/>
  <dc:language>en</dc:language>
  <cp:keywords/>
  <dcterms:created xsi:type="dcterms:W3CDTF">2026-07-29T13:56:42Z</dcterms:created>
  <dcterms:modified xsi:type="dcterms:W3CDTF">2026-07-29T13:56:42Z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