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Biologist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Essay</w:t>
      </w:r>
    </w:p>
    <w:bookmarkStart w:id="26" w:name="the-biologist-in-spain-valencia"/>
    <w:p>
      <w:pPr>
        <w:pStyle w:val="Heading1"/>
      </w:pPr>
      <w:r>
        <w:t xml:space="preserve">The Biologist in Spain Valencia</w:t>
      </w:r>
    </w:p>
    <w:p>
      <w:pPr>
        <w:pStyle w:val="FirstParagraph"/>
      </w:pPr>
      <w:r>
        <w:t xml:space="preserve">In the vibrant tapestry of scientific disciplines, biology stands as a cornerstone, offering profound insights into the complexity of life. In the specific context of Spain Valencia, a region renowned for its rich biodiversity and unique ecological landscape, the role of a biologist is not merely academic but deeply intertwined with environmental preservation, public health, and sustainable development. This essay explores the multifaceted role of a biologist in Spain Valencia, examining how these professionals contribute to understanding and protecting one of Europe’s most distinct natural habitats.</w:t>
      </w:r>
    </w:p>
    <w:bookmarkStart w:id="20" w:name="X633c904e9fa6f739311f5a261dcb0315c33f629"/>
    <w:p>
      <w:pPr>
        <w:pStyle w:val="Heading2"/>
      </w:pPr>
      <w:r>
        <w:t xml:space="preserve">The Unique Ecological Context of Spain Valencia</w:t>
      </w:r>
    </w:p>
    <w:p>
      <w:pPr>
        <w:pStyle w:val="FirstParagraph"/>
      </w:pPr>
      <w:r>
        <w:t xml:space="preserve">To understand the importance of a</w:t>
      </w:r>
      <w:r>
        <w:t xml:space="preserve"> </w:t>
      </w:r>
      <w:r>
        <w:t xml:space="preserve">Biologist</w:t>
      </w:r>
      <w:r>
        <w:t xml:space="preserve"> </w:t>
      </w:r>
      <w:r>
        <w:t xml:space="preserve">in this region, one must first appreciate the environmental significance of Spain Valencia. Located on the eastern coast, this autonomous community boasts a diverse array of ecosystems ranging from arid semi-desert landscapes to lush wetlands and dense Mediterranean forests. The Albufera Natural Park near Valencia city is perhaps the most iconic example, serving as a critical stopover for migratory birds and a sanctuary for numerous aquatic species. Furthermore, the coastal waters of Spain Valencia support vibrant marine life, including seagrass meadows that act as carbon sinks.</w:t>
      </w:r>
    </w:p>
    <w:p>
      <w:pPr>
        <w:pStyle w:val="BodyText"/>
      </w:pPr>
      <w:r>
        <w:t xml:space="preserve">This ecological richness places a heavy responsibility on local scientists. The</w:t>
      </w:r>
      <w:r>
        <w:t xml:space="preserve"> </w:t>
      </w:r>
      <w:r>
        <w:t xml:space="preserve">Biologist</w:t>
      </w:r>
      <w:r>
        <w:t xml:space="preserve"> </w:t>
      </w:r>
      <w:r>
        <w:t xml:space="preserve">in Spain Valencia acts as a guardian of these resources, tasked with monitoring ecosystem health, assessing the impact of climate change, and advising policymakers on conservation strategies. Without the scientific rigor provided by biologists, the delicate balance of these natural wonders could be easily disrupted by urbanization and industrial pressures.</w:t>
      </w:r>
    </w:p>
    <w:bookmarkEnd w:id="20"/>
    <w:bookmarkStart w:id="21" w:name="X9c182b6ea75e3d4407de1da3f77304d01ce5f96"/>
    <w:p>
      <w:pPr>
        <w:pStyle w:val="Heading2"/>
      </w:pPr>
      <w:r>
        <w:t xml:space="preserve">Conservation Efforts and Biodiversity Protection</w:t>
      </w:r>
    </w:p>
    <w:p>
      <w:pPr>
        <w:pStyle w:val="FirstParagraph"/>
      </w:pPr>
      <w:r>
        <w:t xml:space="preserve">One of the primary duties of a biologist in this region is conservation. Spain Valencia is home to several endangered species, such as the Iberian Lynx, which has seen successful reintroduction programs thanks to dedicated biological research. Biologists conduct field studies, track population dynamics, and analyze genetic diversity to ensure that recovery efforts are effective. In addition to terrestrial animals, marine biologists play a crucial role in managing fisheries and protecting marine habitats.</w:t>
      </w:r>
    </w:p>
    <w:p>
      <w:pPr>
        <w:pStyle w:val="BodyText"/>
      </w:pPr>
      <w:r>
        <w:t xml:space="preserve">In Spain Valencia, the issue of invasive species is also a significant concern. Alien plants and animals can outcompete native species, leading to a loss of biodiversity. Biologists are at the forefront of identifying these threats and developing management plans to mitigate their impact. For instance, controlling the spread of certain aquatic plants in the Albufera requires detailed biological knowledge about plant physiology and water chemistry.</w:t>
      </w:r>
    </w:p>
    <w:bookmarkEnd w:id="21"/>
    <w:bookmarkStart w:id="22" w:name="Xb4391f635dd9dc7631150c8a8deb80f0e7fb9a1"/>
    <w:p>
      <w:pPr>
        <w:pStyle w:val="Heading2"/>
      </w:pPr>
      <w:r>
        <w:t xml:space="preserve">Agriculture and Sustainability in Spain Valencia</w:t>
      </w:r>
    </w:p>
    <w:p>
      <w:pPr>
        <w:pStyle w:val="FirstParagraph"/>
      </w:pPr>
      <w:r>
        <w:t xml:space="preserve">Beyond conservation, biologists in Spain Valencia are integral to the agricultural sector. The region is famous for its orange groves, rice paddies, and other crops. Agricultural biologists work to improve crop yields while minimizing the use of pesticides and fertilizers. They develop sustainable farming practices that protect soil health and reduce water consumption—a critical issue in a Mediterranean climate prone to drought.</w:t>
      </w:r>
    </w:p>
    <w:p>
      <w:pPr>
        <w:pStyle w:val="BodyText"/>
      </w:pPr>
      <w:r>
        <w:t xml:space="preserve">Moreover, with the increasing global demand for organic produce, biologists help certify and monitor organic farming standards. Their expertise ensures that agricultural activities in Spain Valencia do not compromise long-term environmental sustainability. By integrating biological principles into farming techniques, these professionals support an economy that is both productive and eco-friendly.</w:t>
      </w:r>
    </w:p>
    <w:bookmarkEnd w:id="22"/>
    <w:bookmarkStart w:id="23" w:name="public-health-and-environmental-biology"/>
    <w:p>
      <w:pPr>
        <w:pStyle w:val="Heading2"/>
      </w:pPr>
      <w:r>
        <w:t xml:space="preserve">Public Health and Environmental Biology</w:t>
      </w:r>
    </w:p>
    <w:p>
      <w:pPr>
        <w:pStyle w:val="FirstParagraph"/>
      </w:pPr>
      <w:r>
        <w:t xml:space="preserve">The role of a biologist extends into public health, particularly in the context of environmental factors affecting human wellbeing. In Spain Valencia, issues such as air quality, water safety, and vector-borne diseases are monitored by biological experts. For example, biologists study the populations of mosquitoes and other vectors to predict and prevent outbreaks of diseases like West Nile Virus or Dengue fever.</w:t>
      </w:r>
    </w:p>
    <w:p>
      <w:pPr>
        <w:pStyle w:val="BodyText"/>
      </w:pPr>
      <w:r>
        <w:t xml:space="preserve">Additionally, urban biology is becoming an increasingly important field in cities like Valencia. As urban areas expand, understanding how wildlife interacts with human environments becomes essential. Biologists assess the impact of pollution on local flora and fauna and propose green infrastructure solutions that enhance biodiversity within city limits. This holistic approach ensures that the citizens of Spain Valencia can enjoy a high quality of life without sacrificing environmental integrity.</w:t>
      </w:r>
    </w:p>
    <w:bookmarkEnd w:id="23"/>
    <w:bookmarkStart w:id="24" w:name="education-and-public-engagement"/>
    <w:p>
      <w:pPr>
        <w:pStyle w:val="Heading2"/>
      </w:pPr>
      <w:r>
        <w:t xml:space="preserve">Education and Public Engagement</w:t>
      </w:r>
    </w:p>
    <w:p>
      <w:pPr>
        <w:pStyle w:val="FirstParagraph"/>
      </w:pPr>
      <w:r>
        <w:t xml:space="preserve">An often overlooked but vital aspect of a biologist’s role is education. In Spain Valencia, scientists actively engage with schools, universities, and the general public to raise awareness about biodiversity and conservation. Through workshops, guided nature tours in parks like Albufera or Montgó Natural Park, and community science projects, biologists inspire the next generation to appreciate and protect their natural heritage.</w:t>
      </w:r>
    </w:p>
    <w:p>
      <w:pPr>
        <w:pStyle w:val="BodyText"/>
      </w:pPr>
      <w:r>
        <w:t xml:space="preserve">This educational outreach is crucial for fostering a culture of environmental stewardship. When the public understands the scientific basis for conservation efforts, they are more likely to support policies that protect Spain Valencia’s unique ecosystems. Biologists serve as bridges between complex scientific data and everyday citizens, translating findings into actionable knowledge.</w:t>
      </w:r>
    </w:p>
    <w:bookmarkEnd w:id="24"/>
    <w:bookmarkStart w:id="25" w:name="conclusion"/>
    <w:p>
      <w:pPr>
        <w:pStyle w:val="Heading2"/>
      </w:pPr>
      <w:r>
        <w:t xml:space="preserve">Conclusion</w:t>
      </w:r>
    </w:p>
    <w:p>
      <w:pPr>
        <w:pStyle w:val="FirstParagraph"/>
      </w:pPr>
      <w:r>
        <w:t xml:space="preserve">In conclusion, the biologist in Spain Valencia plays a pivotal role in preserving the region’s natural heritage while supporting its economic and social development. From protecting endangered species and managing sustainable agriculture to safeguarding public health and educating communities, these scientists are indispensable. Their work ensures that Spain Valencia remains a place of ecological richness and scientific innovation.</w:t>
      </w:r>
    </w:p>
    <w:p>
      <w:pPr>
        <w:pStyle w:val="BodyText"/>
      </w:pPr>
      <w:r>
        <w:t xml:space="preserve">As challenges such as climate change, habitat loss, and pollution intensify globally, the expertise of biologists in this region becomes even more critical. By continuing to innovate and collaborate across disciplines, biologists will ensure that Spain Valencia’s natural wonders endure for future generations. The synergy between scientific inquiry and environmental responsibility defines the modern biologist in Spain Valencia—a true steward of life itself.</w:t>
      </w:r>
    </w:p>
    <w:p>
      <w:pPr>
        <w:pStyle w:val="BodyText"/>
      </w:pPr>
      <w:r>
        <w:t xml:space="preserve">© 2023 Essay on Biology in Spain Valencia.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Biologist in Spain Valencia: A Comprehensive Essay</dc:title>
  <dc:creator/>
  <dc:language>en</dc:language>
  <cp:keywords/>
  <dcterms:created xsi:type="dcterms:W3CDTF">2026-07-29T02:50:04Z</dcterms:created>
  <dcterms:modified xsi:type="dcterms:W3CDTF">2026-07-29T02:50:04Z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