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52c9abfb3c5e4978286b580dd6323c860f38052"/>
    <w:p>
      <w:pPr>
        <w:pStyle w:val="Heading1"/>
      </w:pPr>
      <w:r>
        <w:t xml:space="preserve">The Guardian of Green and Blue: The Essential Role of the Biologist in Sri Lanka Colombo</w:t>
      </w:r>
    </w:p>
    <w:p>
      <w:pPr>
        <w:pStyle w:val="FirstParagraph"/>
      </w:pPr>
      <w:r>
        <w:t xml:space="preserve">In the dynamic tapestry of urban development, nature often takes a backseat to concrete and steel. However, in a nation as ecologically rich yet environmentally challenged as Sri Lanka Colombo, this balance must be meticulously managed. The city stands at a critical intersection of rapid modernization and ancient biodiversity. It is within this context that the</w:t>
      </w:r>
      <w:r>
        <w:t xml:space="preserve"> </w:t>
      </w:r>
      <w:r>
        <w:rPr>
          <w:bCs/>
          <w:b/>
        </w:rPr>
        <w:t xml:space="preserve">Biologist</w:t>
      </w:r>
      <w:r>
        <w:t xml:space="preserve"> </w:t>
      </w:r>
      <w:r>
        <w:t xml:space="preserve">emerges not merely as a scientific observer, but as a crucial architect of sustainable coexistence between human progress and ecological preservation. This essay explores the multifaceted role of the biologist in Sri Lanka Colombo, examining their impact on public health, urban planning, marine conservation, and policy formulation.</w:t>
      </w:r>
    </w:p>
    <w:bookmarkStart w:id="20" w:name="X826b3377e08a65c8eb3db557e2a5366452029b1"/>
    <w:p>
      <w:pPr>
        <w:pStyle w:val="Heading2"/>
      </w:pPr>
      <w:r>
        <w:t xml:space="preserve">The Urban Biologist: Navigating Green Islands</w:t>
      </w:r>
    </w:p>
    <w:p>
      <w:pPr>
        <w:pStyle w:val="FirstParagraph"/>
      </w:pPr>
      <w:r>
        <w:t xml:space="preserve">Sri Lanka Colombo is a city of contrasts. While skyscrapers rise along the coastlines in areas like Galle Face and Fort, pockets of vibrant greenery remain in places like Viharamahadevi Park, the National Botanical Gardens in nearby Peradeniya (which influences Colombo’s ecological standards), and various university campuses. The</w:t>
      </w:r>
      <w:r>
        <w:t xml:space="preserve"> </w:t>
      </w:r>
      <w:r>
        <w:rPr>
          <w:bCs/>
          <w:b/>
        </w:rPr>
        <w:t xml:space="preserve">Biologist</w:t>
      </w:r>
      <w:r>
        <w:t xml:space="preserve"> </w:t>
      </w:r>
      <w:r>
        <w:t xml:space="preserve">plays a pivotal role here as an urban ecologist. They study how urbanization affects local flora and fauna, identifying invasive species that threaten native biodiversity and proposing strategies for green infrastructure.</w:t>
      </w:r>
    </w:p>
    <w:p>
      <w:pPr>
        <w:pStyle w:val="BodyText"/>
      </w:pPr>
      <w:r>
        <w:t xml:space="preserve">In Sri Lanka Colombo, where land value is exorbitant, every square meter of green space is precious. Biologists conduct environmental impact assessments (EIAs) for new construction projects to ensure that critical habitats are not destroyed. They advise city planners on how to integrate vertical gardens, green roofs, and bio-swales into building designs. This role is vital for mitigating the "urban heat island" effect that plagues dense metropolitan areas like Sri Lanka Colombo. By advocating for native plant species over exotic ornamentals, biologists ensure that urban landscapes support local pollinators, birds, and other wildlife, maintaining a delicate ecological balance amidst the hustle of the commercial capital.</w:t>
      </w:r>
    </w:p>
    <w:bookmarkEnd w:id="20"/>
    <w:bookmarkStart w:id="21" w:name="X173538d34504e63f77e50c29244ada340a02ea7"/>
    <w:p>
      <w:pPr>
        <w:pStyle w:val="Heading2"/>
      </w:pPr>
      <w:r>
        <w:t xml:space="preserve">The Public Health Biologist: Combating Tropical Diseases</w:t>
      </w:r>
    </w:p>
    <w:p>
      <w:pPr>
        <w:pStyle w:val="FirstParagraph"/>
      </w:pPr>
      <w:r>
        <w:t xml:space="preserve">Beyond aesthetics and conservation, the biologist in Sri Lanka Colombo is often on the front lines of public health. The tropical climate provides a breeding ground for vector-borne diseases such as dengue fever, malaria (though largely eliminated, surveillance remains critical), and chikungunya. In Sri Lanka Colombo, where high-density living can facilitate the spread of disease, biologists are instrumental in monitoring mosquito populations and understanding their life cycles.</w:t>
      </w:r>
    </w:p>
    <w:p>
      <w:pPr>
        <w:pStyle w:val="BodyText"/>
      </w:pPr>
      <w:r>
        <w:t xml:space="preserve">Biological research informs public health policies regarding waste management and water storage. Stagnant water is a primary breeding site for the Aedes mosquito. Biologists work with municipal authorities to identify high-risk zones in Sri Lanka Colombo, analyzing data to predict outbreaks before they occur. Furthermore, their expertise is crucial in managing waste disposal systems that prevent the accumulation of discarded containers and tires, which serve as artificial breeding grounds. The biologist’s scientific insight transforms into actionable public health strategies, saving lives and reducing the burden on healthcare systems in Sri Lanka Colombo.</w:t>
      </w:r>
    </w:p>
    <w:bookmarkEnd w:id="21"/>
    <w:bookmarkStart w:id="22" w:name="Xd420f888a569ca2010e315ae9affb327f47d5a5"/>
    <w:p>
      <w:pPr>
        <w:pStyle w:val="Heading2"/>
      </w:pPr>
      <w:r>
        <w:t xml:space="preserve">The Marine Biologist: Protecting the Coastal Edge</w:t>
      </w:r>
    </w:p>
    <w:p>
      <w:pPr>
        <w:pStyle w:val="FirstParagraph"/>
      </w:pPr>
      <w:r>
        <w:t xml:space="preserve">Sri Lanka Colombo is a coastal city, its identity deeply tied to the Indian Ocean. The port, one of the busiest in South Asia, sits adjacent to fragile marine ecosystems including coral reefs and seagrass beds. Here, the</w:t>
      </w:r>
      <w:r>
        <w:t xml:space="preserve"> </w:t>
      </w:r>
      <w:r>
        <w:rPr>
          <w:bCs/>
          <w:b/>
        </w:rPr>
        <w:t xml:space="preserve">Marine Biologist</w:t>
      </w:r>
      <w:r>
        <w:t xml:space="preserve"> </w:t>
      </w:r>
      <w:r>
        <w:t xml:space="preserve">plays an indispensable role. They monitor water quality parameters such as pH levels, salinity, and pollutant concentrations resulting from industrial discharge and port activities.</w:t>
      </w:r>
    </w:p>
    <w:p>
      <w:pPr>
        <w:pStyle w:val="BodyText"/>
      </w:pPr>
      <w:r>
        <w:t xml:space="preserve">The health of the coastal ecosystem in Sri Lanka Colombo is directly linked to the livelihoods of fishing communities and the tourism industry. Marine biologists assess the impact of dredging operations for port expansion on nearby reefs. They advocate for marine protected areas (MPAs) and sustainable fishing practices that prevent overexploitation. Additionally, they study the effects of climate change, such as sea-level rise and ocean acidification, on local marine life. Their work ensures that economic growth does not come at the expense of ecological collapse, preserving the natural heritage for future generations in Sri Lanka Colombo.</w:t>
      </w:r>
    </w:p>
    <w:bookmarkEnd w:id="22"/>
    <w:bookmarkStart w:id="23" w:name="X205c3e1b414d1f3e63fcd5dff5e9415ced0d46f"/>
    <w:p>
      <w:pPr>
        <w:pStyle w:val="Heading2"/>
      </w:pPr>
      <w:r>
        <w:t xml:space="preserve">The Policy Biologist: Shaping a Sustainable Future</w:t>
      </w:r>
    </w:p>
    <w:p>
      <w:pPr>
        <w:pStyle w:val="FirstParagraph"/>
      </w:pPr>
      <w:r>
        <w:t xml:space="preserve">The role of the biologist extends beyond fieldwork and laboratory analysis; it encompasses advocacy and policy formulation. In Sri Lanka Colombo, where regulatory frameworks can sometimes lag behind ecological realities, biologists serve as the voice of science in governmental bodies. They provide evidence-based recommendations to ministries dealing with environment, wildlife conservation, and urban development.</w:t>
      </w:r>
    </w:p>
    <w:p>
      <w:pPr>
        <w:pStyle w:val="BodyText"/>
      </w:pPr>
      <w:r>
        <w:t xml:space="preserve">For instance, when proposing new laws regarding plastic waste reduction in Sri Lanka Colombo, biologists provide data on how microplastics affect soil health and marine life. Their credibility lends weight to environmental regulations. They also play a crucial role in environmental education, working with schools and universities in Sri Lanka Colombo to foster a culture of conservation among the youth. By instilling ecological literacy early on, biologists help create a citizenry that values nature and actively participates in its protection.</w:t>
      </w:r>
    </w:p>
    <w:bookmarkEnd w:id="23"/>
    <w:bookmarkStart w:id="24" w:name="conclusion"/>
    <w:p>
      <w:pPr>
        <w:pStyle w:val="Heading2"/>
      </w:pPr>
      <w:r>
        <w:t xml:space="preserve">Conclusion</w:t>
      </w:r>
    </w:p>
    <w:p>
      <w:pPr>
        <w:pStyle w:val="FirstParagraph"/>
      </w:pPr>
      <w:r>
        <w:t xml:space="preserve">In conclusion, the biologist is an indispensable asset to Sri Lanka Colombo. Whether they are working in the canopy of ancient trees in Botanical Garden extensions, analyzing water samples from the Kelani River estuary, or advising policymakers on sustainable urban design, their contributions are profound. The challenges facing Sri Lanka Colombo—rapid urbanization, climate change vulnerability, and biodiversity loss—are complex and interconnected. It requires the holistic expertise of biologists to navigate these challenges effectively.</w:t>
      </w:r>
    </w:p>
    <w:p>
      <w:pPr>
        <w:pStyle w:val="BodyText"/>
      </w:pPr>
      <w:r>
        <w:t xml:space="preserve">As Sri Lanka Colombo continues to evolve into a modern metropolis without losing its ecological soul, the role of the biologist will only grow in importance. They are not just scientists studying life; they are stewards ensuring that life, in all its diversity, thrives alongside human development. For a sustainable future in Sri Lanka Colombo, investing in biological research and empowering biologists is not an option but a necessity. Their work ensures that the city remains vibrant, healthy, and resilient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Sri Lanka Colombo</dc:title>
  <dc:creator/>
  <dc:language>en</dc:language>
  <cp:keywords/>
  <dcterms:created xsi:type="dcterms:W3CDTF">2026-07-29T09:53:43Z</dcterms:created>
  <dcterms:modified xsi:type="dcterms:W3CDTF">2026-07-29T09:53:43Z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