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00f7f09f7dede748058bf5c20db1d8eedbbc06a"/>
    <w:p>
      <w:pPr>
        <w:pStyle w:val="Heading1"/>
      </w:pPr>
      <w:r>
        <w:t xml:space="preserve">The Vital Role of the Biologist in Turkey Ankara</w:t>
      </w:r>
    </w:p>
    <w:p>
      <w:pPr>
        <w:pStyle w:val="FirstParagraph"/>
      </w:pPr>
      <w:r>
        <w:rPr>
          <w:bCs/>
          <w:b/>
        </w:rPr>
        <w:t xml:space="preserve">Abstract:</w:t>
      </w:r>
      <w:r>
        <w:t xml:space="preserve">    This essay explores the multifaceted role of the Biologist within the bustling capital city of Turkey, Ankara. It examines how biological science intersects with urban planning, public health, agricultural sustainability, and ecological preservation in this historically significant region.</w:t>
      </w:r>
    </w:p>
    <w:bookmarkStart w:id="20" w:name="introduction"/>
    <w:p>
      <w:pPr>
        <w:pStyle w:val="Heading2"/>
      </w:pPr>
      <w:r>
        <w:t xml:space="preserve">Introduction</w:t>
      </w:r>
    </w:p>
    <w:p>
      <w:pPr>
        <w:pStyle w:val="FirstParagraph"/>
      </w:pPr>
      <w:r>
        <w:t xml:space="preserve">In an era defined by rapid urbanization and complex environmental challenges, the role of a Biologist has never been more critical. While biology is often associated with remote research stations or dense rainforests, its application within major metropolitan hubs is equally transformative. Nowhere is this more evident than in Turkey Ankara, the capital city that stands as a testament to modern planning rooted in historical depth. The dynamic environment of Turkey Ankara presents unique challenges—from preserving indigenous flora amidst concrete expansion to managing public health through epidemiological research—making the specialized expertise of a Biologist indispensable.</w:t>
      </w:r>
    </w:p>
    <w:bookmarkEnd w:id="20"/>
    <w:bookmarkStart w:id="21" w:name="ancient-roots-and-modern-research"/>
    <w:p>
      <w:pPr>
        <w:pStyle w:val="Heading2"/>
      </w:pPr>
      <w:r>
        <w:t xml:space="preserve">Ancient Roots and Modern Research</w:t>
      </w:r>
    </w:p>
    <w:p>
      <w:pPr>
        <w:pStyle w:val="FirstParagraph"/>
      </w:pPr>
      <w:r>
        <w:t xml:space="preserve">The geography surrounding Turkey Ankara is rich in biodiversity that has been studied for millennia. The region’s unique climate, characterized by cold winters and warm summers, supports distinct ecosystems including steppe grasslands and forested areas like Uludağ Mountain nearby. A Biologist operating in this context must possess a deep understanding of local ecology. In Turkey Ankara, professionals do not merely observe nature; they actively manage it. They conduct population studies on native bird species that serve as bio-indicators for air quality, monitor soil health to prevent desertification at the city’s fringes, and document the genetic diversity of plant life that has adapted to Anatolia’s rugged terrain.</w:t>
      </w:r>
    </w:p>
    <w:p>
      <w:pPr>
        <w:pStyle w:val="BodyText"/>
      </w:pPr>
      <w:r>
        <w:t xml:space="preserve">Moreover, Turkey Ankara serves as an academic hub. The city hosts prestigious institutions such as Middle East Technical University (METU), which boasts a renowned Department of Biology. Here, Biologists engage in cutting-edge research that impacts not just the local community but the global scientific arena. They study disease vectors prevalent in the region, investigate climate change impacts on water resources—a critical concern given Turkey’s drought challenges—and develop sustainable agricultural practices suitable for Central Anatolia.</w:t>
      </w:r>
    </w:p>
    <w:bookmarkEnd w:id="21"/>
    <w:bookmarkStart w:id="22" w:name="public-health-and-epidemiology"/>
    <w:p>
      <w:pPr>
        <w:pStyle w:val="Heading2"/>
      </w:pPr>
      <w:r>
        <w:t xml:space="preserve">Public Health and Epidemiology</w:t>
      </w:r>
    </w:p>
    <w:p>
      <w:pPr>
        <w:pStyle w:val="FirstParagraph"/>
      </w:pPr>
      <w:r>
        <w:t xml:space="preserve">Beyond ecological preservation, Biologists play a pivotal role in safeguarding public health within densely populated urban centers like Turkey Ankara. The field of epidemiology relies heavily on biological data to track infectious diseases, zoonotic illnesses, and chronic conditions linked to environmental factors. In recent years, the importance of this work has been underscored globally. A Biologist working in Turkey Ankara collaborates closely with healthcare providers and government agencies to monitor outbreaks, understand transmission dynamics, and propose evidence-based interventions.</w:t>
      </w:r>
    </w:p>
    <w:p>
      <w:pPr>
        <w:pStyle w:val="BodyText"/>
      </w:pPr>
      <w:r>
        <w:t xml:space="preserve">For instance, controlling vector-borne diseases such as malaria or tick-borne encephalitis requires detailed knowledge of local insect populations. Biologists map these vectors against urban growth patterns in Turkey Ankara to predict high-risk zones and recommend preventive measures. Their work ensures that the city remains safe for its millions of residents and visitors alike, bridging the gap between abstract biological concepts and tangible public health outcomes.</w:t>
      </w:r>
    </w:p>
    <w:bookmarkEnd w:id="22"/>
    <w:bookmarkStart w:id="23" w:name="sustainable-urban-development"/>
    <w:p>
      <w:pPr>
        <w:pStyle w:val="Heading2"/>
      </w:pPr>
      <w:r>
        <w:t xml:space="preserve">Sustainable Urban Development</w:t>
      </w:r>
    </w:p>
    <w:p>
      <w:pPr>
        <w:pStyle w:val="FirstParagraph"/>
      </w:pPr>
      <w:r>
        <w:t xml:space="preserve">As Turkey Ankara continues to expand, balancing development with environmental stewardship becomes paramount. Biologists contribute significantly to green urban planning initiatives. They advise on creating green corridors that allow wildlife movement while providing recreational spaces for humans. In parks and botanical gardens across the city, Biologists design planting schemes using native species that require less water and maintenance—crucial considerations in a semi-arid climate.</w:t>
      </w:r>
    </w:p>
    <w:p>
      <w:pPr>
        <w:pStyle w:val="BodyText"/>
      </w:pPr>
      <w:r>
        <w:t xml:space="preserve">Furthermore, they assess the impact of urban sprawl on local ecosystems. By analyzing data on pollution levels, habitat fragmentation, and waste management systems, Biologists provide recommendations to minimize negative impacts. Their involvement ensures that infrastructure projects in Turkey Ankara are not only economically viable but also ecologically sound. This holistic approach supports long-term sustainability for future generations.</w:t>
      </w:r>
    </w:p>
    <w:bookmarkEnd w:id="23"/>
    <w:bookmarkStart w:id="24" w:name="agricultural-innovation"/>
    <w:p>
      <w:pPr>
        <w:pStyle w:val="Heading2"/>
      </w:pPr>
      <w:r>
        <w:t xml:space="preserve">Agricultural Innovation</w:t>
      </w:r>
    </w:p>
    <w:p>
      <w:pPr>
        <w:pStyle w:val="FirstParagraph"/>
      </w:pPr>
      <w:r>
        <w:t xml:space="preserve">The fertile lands surrounding Turkey Ankara have historically supported agriculture, a cornerstone of the regional economy today. Biologists contribute to modernizing this sector through genetic research, pest management strategies, and soil science advancements. With climate change altering precipitation patterns and increasing temperatures, traditional farming methods are under strain.</w:t>
      </w:r>
    </w:p>
    <w:p>
      <w:pPr>
        <w:pStyle w:val="BodyText"/>
      </w:pPr>
      <w:r>
        <w:t xml:space="preserve">In response, Biologists develop crop varieties resistant to drought and pests. They work with farmers in the Ankara province to implement Integrated Pest Management (IPM) techniques that reduce reliance on chemical pesticides. These efforts protect both human health and local biodiversity by preventing runoff into water bodies and preserving beneficial insect populations like pollinators.</w:t>
      </w:r>
    </w:p>
    <w:bookmarkEnd w:id="24"/>
    <w:bookmarkStart w:id="25" w:name="educational-outreach"/>
    <w:p>
      <w:pPr>
        <w:pStyle w:val="Heading2"/>
      </w:pPr>
      <w:r>
        <w:t xml:space="preserve">Educational Outreach</w:t>
      </w:r>
    </w:p>
    <w:p>
      <w:pPr>
        <w:pStyle w:val="FirstParagraph"/>
      </w:pPr>
      <w:r>
        <w:t xml:space="preserve">Education is another crucial function performed by Biologists in Turkey Ankara. Raising awareness about environmental issues among students and the general public fosters a culture of conservation. Many Biologists engage in outreach programs at schools, museums, and community centers throughout the city. Through workshops on biodiversity, climate action, and sustainable living practices they inspire young minds to pursue careers in science while empowering citizens with practical knowledge.</w:t>
      </w:r>
    </w:p>
    <w:p>
      <w:pPr>
        <w:pStyle w:val="BodyText"/>
      </w:pPr>
      <w:r>
        <w:t xml:space="preserve">This educational component is vital for building societal resilience against environmental threats. When people understand the interconnectedness of their actions with natural systems—as exemplified by projects highlighting Ankara's unique ecological heritage—they are more likely to support policies promoting sustainability.</w:t>
      </w:r>
    </w:p>
    <w:bookmarkEnd w:id="25"/>
    <w:bookmarkStart w:id="26" w:name="conclusion"/>
    <w:p>
      <w:pPr>
        <w:pStyle w:val="Heading2"/>
      </w:pPr>
      <w:r>
        <w:t xml:space="preserve">Conclusion</w:t>
      </w:r>
    </w:p>
    <w:p>
      <w:pPr>
        <w:pStyle w:val="FirstParagraph"/>
      </w:pPr>
      <w:r>
        <w:t xml:space="preserve">In conclusion, the Biologist plays an indispensable role in shaping Turkey Ankara into a livable, sustainable urban center. From preserving biodiversity and advancing public health to innovating agriculture and educating future generations—these professionals ensure that progress does not come at the expense of nature. As Turkey Ankara grows into a modern metropolis while respecting its historical legacy—the enduring presence of Biologists guarantees harmony between development and preservation. Their expertise underscores the fact that biology is not just an academic discipline but a practical tool essential for addressing contemporary challenges within one of Central Anatolia’s most vital cities.</w:t>
      </w:r>
    </w:p>
    <w:p>
      <w:pPr>
        <w:pStyle w:val="BodyText"/>
      </w:pPr>
      <w:r>
        <w:t xml:space="preserve">- End of Document -</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Turkey Ankara</dc:title>
  <dc:creator/>
  <dc:language>en</dc:language>
  <cp:keywords/>
  <dcterms:created xsi:type="dcterms:W3CDTF">2026-07-29T07:52:59Z</dcterms:created>
  <dcterms:modified xsi:type="dcterms:W3CDTF">2026-07-29T07:52:59Z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