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4f399908af45c66de4f7e170d7c9512ef1151a5"/>
    <w:p>
      <w:pPr>
        <w:pStyle w:val="Heading1"/>
      </w:pPr>
      <w:r>
        <w:t xml:space="preserve">The Ecological Vanguard: The Role and Impact of a Biologist in United States San Francisco</w:t>
      </w:r>
    </w:p>
    <w:p>
      <w:pPr>
        <w:pStyle w:val="FirstParagraph"/>
      </w:pPr>
      <w:r>
        <w:t xml:space="preserve">In the bustling metropolis that is United States San Francisco, where urban development intersects dramatically with diverse ecosystems, the role of a biologist transcends traditional academic boundaries. This essay explores how a biologist contributes to the preservation, understanding, and sustainable management of natural resources within one of America’s most iconic cities. The city's unique geography—a peninsula surrounded by water on three sides—creates an ecological hotspot that demands specialized scientific attention.</w:t>
      </w:r>
    </w:p>
    <w:bookmarkStart w:id="20" w:name="the-unique-ecological-landscape"/>
    <w:p>
      <w:pPr>
        <w:pStyle w:val="Heading2"/>
      </w:pPr>
      <w:r>
        <w:t xml:space="preserve">The Unique Ecological Landscape</w:t>
      </w:r>
    </w:p>
    <w:p>
      <w:pPr>
        <w:pStyle w:val="FirstParagraph"/>
      </w:pPr>
      <w:r>
        <w:t xml:space="preserve">A biologist operating in United States San Francisco must navigate a complex environmental matrix. The region is home to several endangered species, including the California gnatcatcher, the steelhead trout, and various migratory bird populations that traverse the Pacific Flyway. Additionally, native plants such as coast live oak woodlands and tidal marshes are under constant pressure from urbanization. These ecological challenges require a biologist to possess deep knowledge of local flora and fauna while also understanding broader environmental policies.</w:t>
      </w:r>
    </w:p>
    <w:p>
      <w:pPr>
        <w:pStyle w:val="BodyText"/>
      </w:pPr>
      <w:r>
        <w:rPr>
          <w:bCs/>
          <w:b/>
        </w:rPr>
        <w:t xml:space="preserve">Key Fact:</w:t>
      </w:r>
      <w:r>
        <w:t xml:space="preserve"> </w:t>
      </w:r>
      <w:r>
        <w:t xml:space="preserve">San Francisco Bay is one of the most modified estuaries in the world, making it critical for biologists to work on restoration projects to rehabilitate wetlands that support both wildlife and flood control infrastructure.</w:t>
      </w:r>
    </w:p>
    <w:bookmarkEnd w:id="20"/>
    <w:bookmarkStart w:id="21" w:name="conservation-and-restoration-efforts"/>
    <w:p>
      <w:pPr>
        <w:pStyle w:val="Heading2"/>
      </w:pPr>
      <w:r>
        <w:t xml:space="preserve">Conservation and Restoration Efforts</w:t>
      </w:r>
    </w:p>
    <w:p>
      <w:pPr>
        <w:pStyle w:val="FirstParagraph"/>
      </w:pPr>
      <w:r>
        <w:t xml:space="preserve">The primary responsibility of a biologist in this context is conservation. In United States San Francisco, many organizations, including the California Academy of Sciences and local non-profits like the San Francisco Bay Joint Venture, rely on biological expertise to guide restoration efforts. These biologists conduct field surveys to assess biodiversity levels and determine which areas require urgent intervention.</w:t>
      </w:r>
    </w:p>
    <w:p>
      <w:pPr>
        <w:pStyle w:val="BodyText"/>
      </w:pPr>
      <w:r>
        <w:t xml:space="preserve">For instance, wetland restoration in South San Francisco Bay is a critical initiative where a biologist plays a pivotal role. By analyzing soil composition, water quality, and plant growth patterns, they help reintroduce native species that stabilize the shoreline and provide habitat for birds. Without such scientific guidance, invasive species could take over these fragile ecosystems entirely.</w:t>
      </w:r>
    </w:p>
    <w:bookmarkEnd w:id="21"/>
    <w:bookmarkStart w:id="22" w:name="Xb966085071d14a8ea4233ec5176e7eb1769f32d"/>
    <w:p>
      <w:pPr>
        <w:pStyle w:val="Heading2"/>
      </w:pPr>
      <w:r>
        <w:t xml:space="preserve">Urban Sustainability and Green Infrastructure</w:t>
      </w:r>
    </w:p>
    <w:p>
      <w:pPr>
        <w:pStyle w:val="FirstParagraph"/>
      </w:pPr>
      <w:r>
        <w:t xml:space="preserve">Beyond wild habitats, a biologist also plays a crucial role in urban planning within United States San Francisco. As the city strives to become more sustainable and resilient against climate change, biologists are increasingly involved in designing green infrastructure. This includes rooftop gardens, green roofs on municipal buildings, and urban forests that help mitigate the "heat island" effect—a phenomenon where paved surfaces absorb heat, raising local temperatures.</w:t>
      </w:r>
    </w:p>
    <w:p>
      <w:pPr>
        <w:pStyle w:val="BodyText"/>
      </w:pPr>
      <w:r>
        <w:t xml:space="preserve">A biologist advises city planners on which plant species can withstand high winds and salt spray typical of coastal areas while still providing cooling benefits. They also assess how these green spaces impact air quality and carbon sequestration. In a city known for its progressive environmental policies, the input of a biologist ensures that sustainability initiatives are ecologically sound rather than just aesthetically pleasing.</w:t>
      </w:r>
    </w:p>
    <w:bookmarkEnd w:id="22"/>
    <w:bookmarkStart w:id="23" w:name="public-health-and-environmental-justice"/>
    <w:p>
      <w:pPr>
        <w:pStyle w:val="Heading2"/>
      </w:pPr>
      <w:r>
        <w:t xml:space="preserve">Public Health and Environmental Justice</w:t>
      </w:r>
    </w:p>
    <w:p>
      <w:pPr>
        <w:pStyle w:val="FirstParagraph"/>
      </w:pPr>
      <w:r>
        <w:t xml:space="preserve">The work of a biologist in United States San Francisco extends to public health, particularly through monitoring vector-borne diseases and water quality. The city’s proximity to agricultural lands means that there is a constant risk of pesticide runoff affecting local waterways. Biologists conduct regular testing to ensure compliance with environmental regulations and protect residents’ health.</w:t>
      </w:r>
    </w:p>
    <w:p>
      <w:pPr>
        <w:pStyle w:val="BodyText"/>
      </w:pPr>
      <w:r>
        <w:t xml:space="preserve">Furthermore, biologists address issues of environmental justice. Historically marginalized communities in San Francisco often face higher exposure to pollutants and less access to green spaces. By advocating for equitable distribution of natural resources, a biologist helps bridge the gap between ecological health and social equity. Their research supports policies that mandate the creation of parks and clean environments in underserved neighborhoods.</w:t>
      </w:r>
    </w:p>
    <w:bookmarkEnd w:id="23"/>
    <w:bookmarkStart w:id="24" w:name="education-and-community-engagement"/>
    <w:p>
      <w:pPr>
        <w:pStyle w:val="Heading2"/>
      </w:pPr>
      <w:r>
        <w:t xml:space="preserve">Education and Community Engagement</w:t>
      </w:r>
    </w:p>
    <w:p>
      <w:pPr>
        <w:pStyle w:val="FirstParagraph"/>
      </w:pPr>
      <w:r>
        <w:t xml:space="preserve">A vital aspect of being a biologist in United States San Francisco is education. The city boasts a highly educated population, but translating complex biological concepts into actionable community knowledge remains essential. Biologists frequently engage with schools, community groups, and tourists to promote environmental stewardship.</w:t>
      </w:r>
    </w:p>
    <w:p>
      <w:pPr>
        <w:pStyle w:val="BodyText"/>
      </w:pPr>
      <w:r>
        <w:t xml:space="preserve">Museums like the Exploratorium and the California Academy of Sciences employ biologists who design exhibits that illustrate biodiversity conservation. These educators inspire future generations to value nature. Additionally, citizen science programs allow residents to participate in data collection—such as tracking bird migrations or monitoring water quality—which fosters a deeper connection between people and their environment.</w:t>
      </w:r>
    </w:p>
    <w:bookmarkEnd w:id="24"/>
    <w:bookmarkStart w:id="25" w:name="challenges-and-future-prospects"/>
    <w:p>
      <w:pPr>
        <w:pStyle w:val="Heading2"/>
      </w:pPr>
      <w:r>
        <w:t xml:space="preserve">Challenges and Future Prospects</w:t>
      </w:r>
    </w:p>
    <w:p>
      <w:pPr>
        <w:pStyle w:val="FirstParagraph"/>
      </w:pPr>
      <w:r>
        <w:t xml:space="preserve">The challenges facing biologists in United States San Francisco are significant. Climate change poses existential threats to local ecosystems, with rising sea levels threatening coastal habitats and changing weather patterns affecting species migration. Additionally, rapid housing development continues to encroach on natural spaces.</w:t>
      </w:r>
    </w:p>
    <w:p>
      <w:pPr>
        <w:pStyle w:val="BodyText"/>
      </w:pPr>
      <w:r>
        <w:t xml:space="preserve">However, the future looks promising due to increased public awareness and political will. The city’s commitment to achieving carbon neutrality by 2030 creates new opportunities for biologists to integrate ecological science into policy-making. As United States San Francisco models sustainable urban living, its biologists will remain at the forefront of innovation, ensuring that economic growth does not come at the expense of natural heritage.</w:t>
      </w:r>
    </w:p>
    <w:bookmarkEnd w:id="25"/>
    <w:bookmarkStart w:id="26" w:name="conclusion"/>
    <w:p>
      <w:pPr>
        <w:pStyle w:val="Heading2"/>
      </w:pPr>
      <w:r>
        <w:t xml:space="preserve">Conclusion</w:t>
      </w:r>
    </w:p>
    <w:p>
      <w:pPr>
        <w:pStyle w:val="FirstParagraph"/>
      </w:pPr>
      <w:r>
        <w:t xml:space="preserve">In conclusion, a biologist in United States San Francisco serves as a guardian of biodiversity and a champion for sustainable urban development. Through conservation, restoration, public health monitoring, and education, they ensure that the city remains ecologically vibrant despite intense human activity. The synergy between advanced scientific research and community engagement defines their impact. As global cities grapple with environmental crises, the work done by biologists in United States San Francisco offers a blueprint for balancing progress with preservation. Their dedication ensures that both humans and wildlife can thrive in one of the most beautiful yet challenging urban environments on Earth.</w:t>
      </w:r>
    </w:p>
    <w:p>
      <w:pPr>
        <w:pStyle w:val="BodyText"/>
      </w:pPr>
      <w:r>
        <w:t xml:space="preserve">© 2023 Essay Document Series | Focused on United States San Francisco Ecology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United States San Francisco</dc:title>
  <dc:creator/>
  <dc:language>en</dc:language>
  <cp:keywords/>
  <dcterms:created xsi:type="dcterms:W3CDTF">2026-07-29T13:48:24Z</dcterms:created>
  <dcterms:modified xsi:type="dcterms:W3CDTF">2026-07-29T13:48:24Z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